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3C438" w14:textId="77777777" w:rsidR="00EC0AB8" w:rsidRPr="00E4759E" w:rsidRDefault="00EC0AB8" w:rsidP="00354981">
      <w:pPr>
        <w:pStyle w:val="msonormalmrcssattr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</w:p>
    <w:p w14:paraId="0404B490" w14:textId="63DC2DBE" w:rsidR="00274EEE" w:rsidRPr="00E4759E" w:rsidRDefault="00274EEE" w:rsidP="00354981">
      <w:pPr>
        <w:pStyle w:val="msonormalmrcssattr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  <w:r w:rsidRPr="00E4759E">
        <w:rPr>
          <w:b/>
          <w:bCs/>
          <w:color w:val="333333"/>
          <w:sz w:val="28"/>
          <w:szCs w:val="28"/>
        </w:rPr>
        <w:t>РЕЗОЛЮЦИ</w:t>
      </w:r>
      <w:r w:rsidR="003140FD" w:rsidRPr="00E4759E">
        <w:rPr>
          <w:b/>
          <w:bCs/>
          <w:color w:val="333333"/>
          <w:sz w:val="28"/>
          <w:szCs w:val="28"/>
        </w:rPr>
        <w:t>Я</w:t>
      </w:r>
    </w:p>
    <w:p w14:paraId="7A762DC6" w14:textId="6B196854" w:rsidR="00274EEE" w:rsidRPr="00E4759E" w:rsidRDefault="002B080E" w:rsidP="00354981">
      <w:pPr>
        <w:pStyle w:val="msonormalmrcssattr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 w:rsidRPr="00E4759E">
        <w:rPr>
          <w:b/>
          <w:bCs/>
          <w:color w:val="333333"/>
          <w:sz w:val="28"/>
          <w:szCs w:val="28"/>
          <w:lang w:val="en-US"/>
        </w:rPr>
        <w:t>V</w:t>
      </w:r>
      <w:r w:rsidR="00ED464C">
        <w:rPr>
          <w:b/>
          <w:bCs/>
          <w:color w:val="333333"/>
          <w:sz w:val="28"/>
          <w:szCs w:val="28"/>
          <w:lang w:val="en-US"/>
        </w:rPr>
        <w:t>I</w:t>
      </w:r>
      <w:r w:rsidR="003140FD" w:rsidRPr="00E4759E">
        <w:rPr>
          <w:b/>
          <w:bCs/>
          <w:color w:val="333333"/>
          <w:sz w:val="28"/>
          <w:szCs w:val="28"/>
        </w:rPr>
        <w:t xml:space="preserve"> Международной</w:t>
      </w:r>
      <w:r w:rsidR="00274EEE" w:rsidRPr="00E4759E">
        <w:rPr>
          <w:b/>
          <w:bCs/>
          <w:color w:val="333333"/>
          <w:sz w:val="28"/>
          <w:szCs w:val="28"/>
        </w:rPr>
        <w:t xml:space="preserve"> научно-практическ</w:t>
      </w:r>
      <w:r w:rsidR="00F1276A" w:rsidRPr="00E4759E">
        <w:rPr>
          <w:b/>
          <w:bCs/>
          <w:color w:val="333333"/>
          <w:sz w:val="28"/>
          <w:szCs w:val="28"/>
        </w:rPr>
        <w:t>ой</w:t>
      </w:r>
      <w:r w:rsidR="00274EEE" w:rsidRPr="00E4759E">
        <w:rPr>
          <w:b/>
          <w:bCs/>
          <w:color w:val="333333"/>
          <w:sz w:val="28"/>
          <w:szCs w:val="28"/>
        </w:rPr>
        <w:t xml:space="preserve"> конференци</w:t>
      </w:r>
      <w:r w:rsidR="00F1276A" w:rsidRPr="00E4759E">
        <w:rPr>
          <w:b/>
          <w:bCs/>
          <w:color w:val="333333"/>
          <w:sz w:val="28"/>
          <w:szCs w:val="28"/>
        </w:rPr>
        <w:t>и</w:t>
      </w:r>
      <w:r w:rsidR="00615DC5" w:rsidRPr="00E4759E">
        <w:rPr>
          <w:b/>
          <w:bCs/>
          <w:color w:val="333333"/>
          <w:sz w:val="28"/>
          <w:szCs w:val="28"/>
        </w:rPr>
        <w:t xml:space="preserve"> по вопросам противодействия</w:t>
      </w:r>
      <w:r w:rsidRPr="00E4759E">
        <w:rPr>
          <w:b/>
          <w:bCs/>
          <w:color w:val="333333"/>
          <w:sz w:val="28"/>
          <w:szCs w:val="28"/>
        </w:rPr>
        <w:t xml:space="preserve">  </w:t>
      </w:r>
      <w:r w:rsidR="00274EEE" w:rsidRPr="00E4759E">
        <w:rPr>
          <w:b/>
          <w:bCs/>
          <w:color w:val="333333"/>
          <w:sz w:val="28"/>
          <w:szCs w:val="28"/>
        </w:rPr>
        <w:t xml:space="preserve"> инфекционным заболеваниям</w:t>
      </w:r>
      <w:r w:rsidR="002F141A">
        <w:rPr>
          <w:b/>
          <w:bCs/>
          <w:color w:val="333333"/>
          <w:sz w:val="28"/>
          <w:szCs w:val="28"/>
        </w:rPr>
        <w:t>: новые вызовы</w:t>
      </w:r>
    </w:p>
    <w:p w14:paraId="2BBD018B" w14:textId="77777777" w:rsidR="00EC0AB8" w:rsidRPr="00E4759E" w:rsidRDefault="00EC0AB8" w:rsidP="00354981">
      <w:pPr>
        <w:pStyle w:val="msonormalmrcssattr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14:paraId="42F182FB" w14:textId="11F6BC32" w:rsidR="00274EEE" w:rsidRPr="00E4759E" w:rsidRDefault="00615DC5" w:rsidP="00354981">
      <w:pPr>
        <w:pStyle w:val="msonormalmrcssattr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E4759E">
        <w:rPr>
          <w:b/>
          <w:bCs/>
          <w:color w:val="333333"/>
          <w:sz w:val="28"/>
          <w:szCs w:val="28"/>
        </w:rPr>
        <w:t>1</w:t>
      </w:r>
      <w:r w:rsidR="00805ADC" w:rsidRPr="0034521A">
        <w:rPr>
          <w:b/>
          <w:bCs/>
          <w:color w:val="333333"/>
          <w:sz w:val="28"/>
          <w:szCs w:val="28"/>
        </w:rPr>
        <w:t>1</w:t>
      </w:r>
      <w:r w:rsidRPr="00E4759E">
        <w:rPr>
          <w:b/>
          <w:bCs/>
          <w:color w:val="333333"/>
          <w:sz w:val="28"/>
          <w:szCs w:val="28"/>
        </w:rPr>
        <w:t>-1</w:t>
      </w:r>
      <w:r w:rsidR="00805ADC" w:rsidRPr="0034521A">
        <w:rPr>
          <w:b/>
          <w:bCs/>
          <w:color w:val="333333"/>
          <w:sz w:val="28"/>
          <w:szCs w:val="28"/>
        </w:rPr>
        <w:t>2</w:t>
      </w:r>
      <w:r w:rsidR="003140FD" w:rsidRPr="00E4759E">
        <w:rPr>
          <w:b/>
          <w:bCs/>
          <w:color w:val="333333"/>
          <w:sz w:val="28"/>
          <w:szCs w:val="28"/>
        </w:rPr>
        <w:t xml:space="preserve"> декабря</w:t>
      </w:r>
      <w:r w:rsidR="00570C38" w:rsidRPr="00E4759E">
        <w:rPr>
          <w:b/>
          <w:bCs/>
          <w:color w:val="333333"/>
          <w:sz w:val="28"/>
          <w:szCs w:val="28"/>
        </w:rPr>
        <w:t xml:space="preserve"> </w:t>
      </w:r>
      <w:r w:rsidR="00274EEE" w:rsidRPr="00E4759E">
        <w:rPr>
          <w:b/>
          <w:bCs/>
          <w:color w:val="333333"/>
          <w:sz w:val="28"/>
          <w:szCs w:val="28"/>
        </w:rPr>
        <w:t>202</w:t>
      </w:r>
      <w:r w:rsidR="00805ADC" w:rsidRPr="0034521A">
        <w:rPr>
          <w:b/>
          <w:bCs/>
          <w:color w:val="333333"/>
          <w:sz w:val="28"/>
          <w:szCs w:val="28"/>
        </w:rPr>
        <w:t>5</w:t>
      </w:r>
      <w:r w:rsidR="00274EEE" w:rsidRPr="00E4759E">
        <w:rPr>
          <w:b/>
          <w:bCs/>
          <w:color w:val="333333"/>
          <w:sz w:val="28"/>
          <w:szCs w:val="28"/>
        </w:rPr>
        <w:t xml:space="preserve"> г.                               </w:t>
      </w:r>
      <w:r w:rsidR="002341D2" w:rsidRPr="00E4759E">
        <w:rPr>
          <w:b/>
          <w:bCs/>
          <w:color w:val="333333"/>
          <w:sz w:val="28"/>
          <w:szCs w:val="28"/>
        </w:rPr>
        <w:t xml:space="preserve">    </w:t>
      </w:r>
      <w:r w:rsidR="00BC2FA3" w:rsidRPr="00E4759E">
        <w:rPr>
          <w:b/>
          <w:bCs/>
          <w:color w:val="333333"/>
          <w:sz w:val="28"/>
          <w:szCs w:val="28"/>
        </w:rPr>
        <w:t xml:space="preserve">       </w:t>
      </w:r>
      <w:r w:rsidR="00EE1CFF">
        <w:rPr>
          <w:b/>
          <w:bCs/>
          <w:color w:val="333333"/>
          <w:sz w:val="28"/>
          <w:szCs w:val="28"/>
        </w:rPr>
        <w:t xml:space="preserve">                 </w:t>
      </w:r>
      <w:r w:rsidR="00BC2FA3" w:rsidRPr="00E4759E">
        <w:rPr>
          <w:b/>
          <w:bCs/>
          <w:color w:val="333333"/>
          <w:sz w:val="28"/>
          <w:szCs w:val="28"/>
        </w:rPr>
        <w:t>г. Санкт-Петербург</w:t>
      </w:r>
    </w:p>
    <w:p w14:paraId="16D0EDF8" w14:textId="77777777" w:rsidR="00EC0AB8" w:rsidRPr="00E4759E" w:rsidRDefault="00EC0AB8" w:rsidP="00354981">
      <w:pPr>
        <w:pStyle w:val="msonormalmrcssattr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</w:p>
    <w:p w14:paraId="2A2F7437" w14:textId="6CC53C3C" w:rsidR="00FD5D11" w:rsidRPr="00E4759E" w:rsidRDefault="002B080E" w:rsidP="00354981">
      <w:pPr>
        <w:pStyle w:val="msonormalmrcssattr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759E">
        <w:rPr>
          <w:sz w:val="28"/>
          <w:szCs w:val="28"/>
          <w:lang w:val="en-US"/>
        </w:rPr>
        <w:t>V</w:t>
      </w:r>
      <w:r w:rsidR="00D24798">
        <w:rPr>
          <w:sz w:val="28"/>
          <w:szCs w:val="28"/>
          <w:lang w:val="en-US"/>
        </w:rPr>
        <w:t>I</w:t>
      </w:r>
      <w:r w:rsidR="00570C38" w:rsidRPr="00E4759E">
        <w:rPr>
          <w:sz w:val="28"/>
          <w:szCs w:val="28"/>
        </w:rPr>
        <w:t xml:space="preserve"> </w:t>
      </w:r>
      <w:r w:rsidR="00017CD2" w:rsidRPr="00E4759E">
        <w:rPr>
          <w:sz w:val="28"/>
          <w:szCs w:val="28"/>
        </w:rPr>
        <w:t xml:space="preserve">Международная научно-практическая конференция </w:t>
      </w:r>
      <w:r w:rsidR="00062718" w:rsidRPr="00E4759E">
        <w:rPr>
          <w:sz w:val="28"/>
          <w:szCs w:val="28"/>
        </w:rPr>
        <w:t xml:space="preserve">по вопросам противодействия   инфекционным заболеваниям </w:t>
      </w:r>
      <w:r w:rsidR="00545C5C" w:rsidRPr="00E4759E">
        <w:rPr>
          <w:sz w:val="28"/>
          <w:szCs w:val="28"/>
        </w:rPr>
        <w:t>(далее – Конференция)</w:t>
      </w:r>
      <w:r w:rsidR="001F083E" w:rsidRPr="00E4759E">
        <w:rPr>
          <w:sz w:val="28"/>
          <w:szCs w:val="28"/>
        </w:rPr>
        <w:t xml:space="preserve">, </w:t>
      </w:r>
      <w:r w:rsidR="000D2941" w:rsidRPr="00E4759E">
        <w:rPr>
          <w:sz w:val="28"/>
          <w:szCs w:val="28"/>
        </w:rPr>
        <w:t>организован</w:t>
      </w:r>
      <w:r w:rsidR="001F083E" w:rsidRPr="00E4759E">
        <w:rPr>
          <w:sz w:val="28"/>
          <w:szCs w:val="28"/>
        </w:rPr>
        <w:t>ная Федеральной службой по надзору в сфере защиты прав потребителей и благополучия человека, с</w:t>
      </w:r>
      <w:r w:rsidR="00545C5C" w:rsidRPr="00E4759E">
        <w:rPr>
          <w:sz w:val="28"/>
          <w:szCs w:val="28"/>
        </w:rPr>
        <w:t xml:space="preserve">обрала </w:t>
      </w:r>
      <w:r w:rsidR="00E1785D" w:rsidRPr="00E4759E">
        <w:rPr>
          <w:sz w:val="28"/>
          <w:szCs w:val="28"/>
        </w:rPr>
        <w:t xml:space="preserve">более </w:t>
      </w:r>
      <w:r w:rsidR="00E43EE3" w:rsidRPr="00E4759E">
        <w:rPr>
          <w:sz w:val="28"/>
          <w:szCs w:val="28"/>
        </w:rPr>
        <w:t>3</w:t>
      </w:r>
      <w:r w:rsidR="00805ADC">
        <w:rPr>
          <w:sz w:val="28"/>
          <w:szCs w:val="28"/>
        </w:rPr>
        <w:t>5</w:t>
      </w:r>
      <w:r w:rsidRPr="00E4759E">
        <w:rPr>
          <w:sz w:val="28"/>
          <w:szCs w:val="28"/>
        </w:rPr>
        <w:t>0</w:t>
      </w:r>
      <w:r w:rsidR="00D73AF5" w:rsidRPr="00E4759E">
        <w:rPr>
          <w:sz w:val="28"/>
          <w:szCs w:val="28"/>
        </w:rPr>
        <w:t xml:space="preserve"> участников</w:t>
      </w:r>
      <w:r w:rsidR="00180FFA" w:rsidRPr="00E4759E">
        <w:rPr>
          <w:sz w:val="28"/>
          <w:szCs w:val="28"/>
        </w:rPr>
        <w:t xml:space="preserve"> </w:t>
      </w:r>
      <w:r w:rsidR="002E5F48" w:rsidRPr="00E4759E">
        <w:rPr>
          <w:sz w:val="28"/>
          <w:szCs w:val="28"/>
        </w:rPr>
        <w:t>из 2</w:t>
      </w:r>
      <w:r w:rsidR="00805ADC">
        <w:rPr>
          <w:sz w:val="28"/>
          <w:szCs w:val="28"/>
        </w:rPr>
        <w:t>7</w:t>
      </w:r>
      <w:r w:rsidRPr="00E4759E">
        <w:rPr>
          <w:sz w:val="28"/>
          <w:szCs w:val="28"/>
        </w:rPr>
        <w:t xml:space="preserve"> </w:t>
      </w:r>
      <w:r w:rsidR="003D56ED" w:rsidRPr="00E4759E">
        <w:rPr>
          <w:sz w:val="28"/>
          <w:szCs w:val="28"/>
        </w:rPr>
        <w:t>стран</w:t>
      </w:r>
      <w:r w:rsidR="00DD575B" w:rsidRPr="00E4759E">
        <w:rPr>
          <w:sz w:val="28"/>
          <w:szCs w:val="28"/>
        </w:rPr>
        <w:t xml:space="preserve"> мира</w:t>
      </w:r>
      <w:r w:rsidR="001F083E" w:rsidRPr="00E4759E">
        <w:rPr>
          <w:sz w:val="28"/>
          <w:szCs w:val="28"/>
        </w:rPr>
        <w:t xml:space="preserve"> –</w:t>
      </w:r>
      <w:r w:rsidR="00092268">
        <w:rPr>
          <w:sz w:val="28"/>
          <w:szCs w:val="28"/>
        </w:rPr>
        <w:t xml:space="preserve"> представител</w:t>
      </w:r>
      <w:r w:rsidR="00F755B7">
        <w:rPr>
          <w:sz w:val="28"/>
          <w:szCs w:val="28"/>
        </w:rPr>
        <w:t>ей</w:t>
      </w:r>
      <w:r w:rsidR="00092268">
        <w:rPr>
          <w:sz w:val="28"/>
          <w:szCs w:val="28"/>
        </w:rPr>
        <w:t xml:space="preserve"> государственных органов, научного сообщества, </w:t>
      </w:r>
      <w:r w:rsidR="00036BF2" w:rsidRPr="00E4759E">
        <w:rPr>
          <w:sz w:val="28"/>
          <w:szCs w:val="28"/>
        </w:rPr>
        <w:t xml:space="preserve">эпидемиологов, вирусологов, бактериологов, </w:t>
      </w:r>
      <w:r w:rsidR="00BB6EED">
        <w:rPr>
          <w:sz w:val="28"/>
          <w:szCs w:val="28"/>
        </w:rPr>
        <w:t xml:space="preserve">иммунологов, </w:t>
      </w:r>
      <w:r w:rsidR="00036BF2" w:rsidRPr="00E4759E">
        <w:rPr>
          <w:sz w:val="28"/>
          <w:szCs w:val="28"/>
        </w:rPr>
        <w:t>биологов,</w:t>
      </w:r>
      <w:r w:rsidR="00036BF2" w:rsidRPr="00036BF2">
        <w:rPr>
          <w:sz w:val="28"/>
          <w:szCs w:val="28"/>
        </w:rPr>
        <w:t xml:space="preserve"> </w:t>
      </w:r>
      <w:r w:rsidR="001F083E" w:rsidRPr="00E4759E">
        <w:rPr>
          <w:sz w:val="28"/>
          <w:szCs w:val="28"/>
        </w:rPr>
        <w:t>врачей, специалистов информационных технологий</w:t>
      </w:r>
      <w:r w:rsidR="00EE1CFF">
        <w:rPr>
          <w:sz w:val="28"/>
          <w:szCs w:val="28"/>
        </w:rPr>
        <w:t xml:space="preserve"> и др</w:t>
      </w:r>
      <w:r w:rsidR="001F083E" w:rsidRPr="00E4759E">
        <w:rPr>
          <w:sz w:val="28"/>
          <w:szCs w:val="28"/>
        </w:rPr>
        <w:t xml:space="preserve">.  </w:t>
      </w:r>
      <w:r w:rsidR="003D56ED" w:rsidRPr="00E4759E">
        <w:rPr>
          <w:sz w:val="28"/>
          <w:szCs w:val="28"/>
        </w:rPr>
        <w:t>В</w:t>
      </w:r>
      <w:r w:rsidR="005E0D9A" w:rsidRPr="00E4759E">
        <w:rPr>
          <w:sz w:val="28"/>
          <w:szCs w:val="28"/>
        </w:rPr>
        <w:t xml:space="preserve"> </w:t>
      </w:r>
      <w:r w:rsidR="009257E9" w:rsidRPr="00E4759E">
        <w:rPr>
          <w:sz w:val="28"/>
          <w:szCs w:val="28"/>
        </w:rPr>
        <w:t>Конференции прин</w:t>
      </w:r>
      <w:r w:rsidR="00036BF2">
        <w:rPr>
          <w:sz w:val="28"/>
          <w:szCs w:val="28"/>
        </w:rPr>
        <w:t>яли</w:t>
      </w:r>
      <w:r w:rsidR="009257E9" w:rsidRPr="00E4759E">
        <w:rPr>
          <w:sz w:val="28"/>
          <w:szCs w:val="28"/>
        </w:rPr>
        <w:t xml:space="preserve"> участие </w:t>
      </w:r>
      <w:r w:rsidR="00036BF2">
        <w:rPr>
          <w:sz w:val="28"/>
          <w:szCs w:val="28"/>
        </w:rPr>
        <w:t>делегации из</w:t>
      </w:r>
      <w:r w:rsidR="00017CD2" w:rsidRPr="00E4759E">
        <w:rPr>
          <w:sz w:val="28"/>
          <w:szCs w:val="28"/>
        </w:rPr>
        <w:t xml:space="preserve"> </w:t>
      </w:r>
      <w:r w:rsidR="00803747" w:rsidRPr="00E4759E">
        <w:rPr>
          <w:sz w:val="28"/>
          <w:szCs w:val="28"/>
        </w:rPr>
        <w:t xml:space="preserve">стран </w:t>
      </w:r>
      <w:r w:rsidR="00036BF2" w:rsidRPr="00E4759E">
        <w:rPr>
          <w:sz w:val="28"/>
          <w:szCs w:val="28"/>
        </w:rPr>
        <w:t>Содружества Независимых Государств</w:t>
      </w:r>
      <w:r w:rsidR="00036BF2">
        <w:rPr>
          <w:sz w:val="28"/>
          <w:szCs w:val="28"/>
        </w:rPr>
        <w:t>,</w:t>
      </w:r>
      <w:r w:rsidR="00036BF2" w:rsidRPr="00E4759E">
        <w:rPr>
          <w:sz w:val="28"/>
          <w:szCs w:val="28"/>
        </w:rPr>
        <w:t xml:space="preserve"> </w:t>
      </w:r>
      <w:r w:rsidR="00036BF2">
        <w:rPr>
          <w:sz w:val="28"/>
          <w:szCs w:val="28"/>
        </w:rPr>
        <w:t>Восточной Европы</w:t>
      </w:r>
      <w:r w:rsidR="00803747" w:rsidRPr="00E4759E">
        <w:rPr>
          <w:sz w:val="28"/>
          <w:szCs w:val="28"/>
        </w:rPr>
        <w:t xml:space="preserve">, </w:t>
      </w:r>
      <w:r w:rsidR="006F5AD5" w:rsidRPr="00E4759E">
        <w:rPr>
          <w:sz w:val="28"/>
          <w:szCs w:val="28"/>
        </w:rPr>
        <w:t xml:space="preserve">Центральной и Юго-Восточной Азии, Африки и Южной </w:t>
      </w:r>
      <w:r w:rsidR="00180FFA" w:rsidRPr="00E4759E">
        <w:rPr>
          <w:sz w:val="28"/>
          <w:szCs w:val="28"/>
        </w:rPr>
        <w:t xml:space="preserve">Америки, </w:t>
      </w:r>
      <w:r w:rsidR="00687A66">
        <w:rPr>
          <w:sz w:val="28"/>
          <w:szCs w:val="28"/>
        </w:rPr>
        <w:t xml:space="preserve">а также </w:t>
      </w:r>
      <w:r w:rsidR="00036BF2">
        <w:rPr>
          <w:sz w:val="28"/>
          <w:szCs w:val="28"/>
        </w:rPr>
        <w:t xml:space="preserve">представители </w:t>
      </w:r>
      <w:r w:rsidR="003C3F78" w:rsidRPr="00E4759E">
        <w:rPr>
          <w:sz w:val="28"/>
          <w:szCs w:val="28"/>
        </w:rPr>
        <w:t>международных</w:t>
      </w:r>
      <w:r w:rsidR="00017CD2" w:rsidRPr="00E4759E">
        <w:rPr>
          <w:sz w:val="28"/>
          <w:szCs w:val="28"/>
        </w:rPr>
        <w:t xml:space="preserve"> организаций</w:t>
      </w:r>
      <w:r w:rsidR="001F083E" w:rsidRPr="00E4759E">
        <w:rPr>
          <w:sz w:val="28"/>
          <w:szCs w:val="28"/>
        </w:rPr>
        <w:t xml:space="preserve">. </w:t>
      </w:r>
    </w:p>
    <w:p w14:paraId="03BF584F" w14:textId="779DE7DC" w:rsidR="00FF2F21" w:rsidRDefault="00392D15" w:rsidP="00354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2D15">
        <w:rPr>
          <w:rFonts w:ascii="Times New Roman" w:hAnsi="Times New Roman" w:cs="Times New Roman"/>
          <w:sz w:val="28"/>
          <w:szCs w:val="28"/>
        </w:rPr>
        <w:t xml:space="preserve">Естественная эволюция возбудителей инфекционных болезней, </w:t>
      </w:r>
      <w:r w:rsidR="003F3BFB">
        <w:rPr>
          <w:rFonts w:ascii="Times New Roman" w:hAnsi="Times New Roman" w:cs="Times New Roman"/>
          <w:sz w:val="28"/>
          <w:szCs w:val="28"/>
        </w:rPr>
        <w:t xml:space="preserve">расширение ареалов и </w:t>
      </w:r>
      <w:r w:rsidRPr="00392D15">
        <w:rPr>
          <w:rFonts w:ascii="Times New Roman" w:hAnsi="Times New Roman" w:cs="Times New Roman"/>
          <w:sz w:val="28"/>
          <w:szCs w:val="28"/>
        </w:rPr>
        <w:t xml:space="preserve">преодоление межвидовых барьеров, а также </w:t>
      </w:r>
      <w:r w:rsidR="00FF2F21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Pr="00392D15">
        <w:rPr>
          <w:rFonts w:ascii="Times New Roman" w:hAnsi="Times New Roman" w:cs="Times New Roman"/>
          <w:sz w:val="28"/>
          <w:szCs w:val="28"/>
        </w:rPr>
        <w:t>создани</w:t>
      </w:r>
      <w:r w:rsidR="00FF2F21">
        <w:rPr>
          <w:rFonts w:ascii="Times New Roman" w:hAnsi="Times New Roman" w:cs="Times New Roman"/>
          <w:sz w:val="28"/>
          <w:szCs w:val="28"/>
        </w:rPr>
        <w:t>я</w:t>
      </w:r>
      <w:r w:rsidRPr="00392D15">
        <w:rPr>
          <w:rFonts w:ascii="Times New Roman" w:hAnsi="Times New Roman" w:cs="Times New Roman"/>
          <w:sz w:val="28"/>
          <w:szCs w:val="28"/>
        </w:rPr>
        <w:t xml:space="preserve"> новых </w:t>
      </w:r>
      <w:r w:rsidR="00FF2F21">
        <w:rPr>
          <w:rFonts w:ascii="Times New Roman" w:hAnsi="Times New Roman" w:cs="Times New Roman"/>
          <w:sz w:val="28"/>
          <w:szCs w:val="28"/>
        </w:rPr>
        <w:t xml:space="preserve">«искусственных» </w:t>
      </w:r>
      <w:r w:rsidRPr="00392D15">
        <w:rPr>
          <w:rFonts w:ascii="Times New Roman" w:hAnsi="Times New Roman" w:cs="Times New Roman"/>
          <w:sz w:val="28"/>
          <w:szCs w:val="28"/>
        </w:rPr>
        <w:t xml:space="preserve">патогенов </w:t>
      </w:r>
      <w:r w:rsidR="003F3BFB">
        <w:rPr>
          <w:rFonts w:ascii="Times New Roman" w:hAnsi="Times New Roman" w:cs="Times New Roman"/>
          <w:sz w:val="28"/>
          <w:szCs w:val="28"/>
        </w:rPr>
        <w:t xml:space="preserve">с использованием методов синтетической биологии и технологии искусственного интеллекта </w:t>
      </w:r>
      <w:r w:rsidRPr="00392D15">
        <w:rPr>
          <w:rFonts w:ascii="Times New Roman" w:hAnsi="Times New Roman" w:cs="Times New Roman"/>
          <w:sz w:val="28"/>
          <w:szCs w:val="28"/>
        </w:rPr>
        <w:t>повышают риски биологической безопасности в современном мире</w:t>
      </w:r>
      <w:r w:rsidR="00FF2F21">
        <w:rPr>
          <w:rFonts w:ascii="Times New Roman" w:hAnsi="Times New Roman" w:cs="Times New Roman"/>
          <w:sz w:val="28"/>
          <w:szCs w:val="28"/>
        </w:rPr>
        <w:t xml:space="preserve"> и требуют объединения усилий специалистов различных направлений и </w:t>
      </w:r>
      <w:r w:rsidR="00FF2F21" w:rsidRPr="00FF2F21">
        <w:rPr>
          <w:rFonts w:ascii="Times New Roman" w:hAnsi="Times New Roman" w:cs="Times New Roman"/>
          <w:sz w:val="28"/>
          <w:szCs w:val="28"/>
        </w:rPr>
        <w:t>повышени</w:t>
      </w:r>
      <w:r w:rsidR="00FF2F21">
        <w:rPr>
          <w:rFonts w:ascii="Times New Roman" w:hAnsi="Times New Roman" w:cs="Times New Roman"/>
          <w:sz w:val="28"/>
          <w:szCs w:val="28"/>
        </w:rPr>
        <w:t>я</w:t>
      </w:r>
      <w:r w:rsidR="00FF2F21" w:rsidRPr="00FF2F21">
        <w:rPr>
          <w:rFonts w:ascii="Times New Roman" w:hAnsi="Times New Roman" w:cs="Times New Roman"/>
          <w:sz w:val="28"/>
          <w:szCs w:val="28"/>
        </w:rPr>
        <w:t xml:space="preserve"> мобильности системы выявления и реагирования на чрезвычайные эпидемические ситуации</w:t>
      </w:r>
      <w:r w:rsidR="00FF2F21">
        <w:rPr>
          <w:rFonts w:ascii="Times New Roman" w:hAnsi="Times New Roman" w:cs="Times New Roman"/>
          <w:sz w:val="28"/>
          <w:szCs w:val="28"/>
        </w:rPr>
        <w:t xml:space="preserve">. </w:t>
      </w:r>
      <w:r w:rsidR="00FF2F21" w:rsidRPr="00FF2F21">
        <w:rPr>
          <w:rFonts w:ascii="Times New Roman" w:hAnsi="Times New Roman" w:cs="Times New Roman"/>
          <w:sz w:val="28"/>
          <w:szCs w:val="28"/>
        </w:rPr>
        <w:t xml:space="preserve">Современный эпидемиологический надзор, включающий анализ </w:t>
      </w:r>
      <w:r w:rsidR="00FF2F21" w:rsidRP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огромных объемов информации, полученных </w:t>
      </w:r>
      <w:r w:rsid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из различных источников, включая результаты </w:t>
      </w:r>
      <w:r w:rsidR="00FF2F21" w:rsidRP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геномного и иммунологического надзора, требует использования специализированных </w:t>
      </w:r>
      <w:r w:rsid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цифровых </w:t>
      </w:r>
      <w:r w:rsidR="00FF2F21" w:rsidRP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инструментов </w:t>
      </w:r>
      <w:r w:rsid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и математического моделирования </w:t>
      </w:r>
      <w:r w:rsidR="00FF2F21" w:rsidRPr="00FF2F21">
        <w:rPr>
          <w:rFonts w:ascii="Times New Roman" w:hAnsi="Times New Roman" w:cs="Times New Roman"/>
          <w:sz w:val="28"/>
          <w:szCs w:val="28"/>
        </w:rPr>
        <w:t xml:space="preserve">для прогнозирования вспышек и </w:t>
      </w:r>
      <w:r w:rsidR="00FF2F21" w:rsidRPr="00FF2F21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для принятия обоснованных решений</w:t>
      </w:r>
      <w:r w:rsidR="00FF2F21" w:rsidRPr="00FF2F21">
        <w:rPr>
          <w:rFonts w:ascii="Times New Roman" w:hAnsi="Times New Roman" w:cs="Times New Roman"/>
          <w:sz w:val="28"/>
          <w:szCs w:val="28"/>
        </w:rPr>
        <w:t xml:space="preserve"> при реагировании на чрезвычайные ситуации.</w:t>
      </w:r>
    </w:p>
    <w:p w14:paraId="4BDAA01A" w14:textId="7EE367ED" w:rsidR="00392D15" w:rsidRPr="00FF2F21" w:rsidRDefault="0034521A" w:rsidP="00354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Пандемия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COVID</w:t>
      </w:r>
      <w:r w:rsidRPr="0034521A">
        <w:rPr>
          <w:rFonts w:ascii="Times New Roman" w:hAnsi="Times New Roman" w:cs="Times New Roman"/>
          <w:color w:val="000000"/>
          <w:sz w:val="28"/>
          <w:szCs w:val="28"/>
        </w:rPr>
        <w:t>-19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обозначила а</w:t>
      </w:r>
      <w:r w:rsidR="00392D15" w:rsidRPr="00FF2F21">
        <w:rPr>
          <w:rFonts w:ascii="Times New Roman" w:hAnsi="Times New Roman" w:cs="Times New Roman"/>
          <w:color w:val="000000"/>
          <w:sz w:val="28"/>
          <w:szCs w:val="28"/>
        </w:rPr>
        <w:t>ктуальность влияни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392D15" w:rsidRPr="00FF2F21">
        <w:rPr>
          <w:rFonts w:ascii="Times New Roman" w:hAnsi="Times New Roman" w:cs="Times New Roman"/>
          <w:color w:val="000000"/>
          <w:sz w:val="28"/>
          <w:szCs w:val="28"/>
        </w:rPr>
        <w:t xml:space="preserve"> инфекционных заболеваний как на возникновение, так и на течение соматической патологии, </w:t>
      </w:r>
      <w:r w:rsidR="00454E98">
        <w:rPr>
          <w:rFonts w:ascii="Times New Roman" w:hAnsi="Times New Roman" w:cs="Times New Roman"/>
          <w:color w:val="000000"/>
          <w:sz w:val="28"/>
          <w:szCs w:val="28"/>
        </w:rPr>
        <w:t>устойчивост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454E98">
        <w:rPr>
          <w:rFonts w:ascii="Times New Roman" w:hAnsi="Times New Roman" w:cs="Times New Roman"/>
          <w:color w:val="000000"/>
          <w:sz w:val="28"/>
          <w:szCs w:val="28"/>
        </w:rPr>
        <w:t xml:space="preserve"> возбудителей к антибактериальным и антивирусным препаратам, </w:t>
      </w:r>
      <w:r w:rsidR="00392D15" w:rsidRPr="00FF2F21">
        <w:rPr>
          <w:rFonts w:ascii="Times New Roman" w:hAnsi="Times New Roman" w:cs="Times New Roman"/>
          <w:color w:val="000000"/>
          <w:sz w:val="28"/>
          <w:szCs w:val="28"/>
        </w:rPr>
        <w:t xml:space="preserve">что требует интеграции научно-практического опыта инфекционистов, эпидемиологов и врачей других специальностей. </w:t>
      </w:r>
    </w:p>
    <w:p w14:paraId="53A862E4" w14:textId="23F0E7DC" w:rsidR="00EC72FC" w:rsidRPr="00E4759E" w:rsidRDefault="00E43EE3" w:rsidP="00354981">
      <w:pPr>
        <w:pStyle w:val="msonormalmrcssattr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759E">
        <w:rPr>
          <w:sz w:val="28"/>
          <w:szCs w:val="28"/>
        </w:rPr>
        <w:t xml:space="preserve">В ходе </w:t>
      </w:r>
      <w:r w:rsidR="00354981">
        <w:rPr>
          <w:sz w:val="28"/>
          <w:szCs w:val="28"/>
        </w:rPr>
        <w:t>двух</w:t>
      </w:r>
      <w:r w:rsidR="00C12128" w:rsidRPr="00E4759E">
        <w:rPr>
          <w:sz w:val="28"/>
          <w:szCs w:val="28"/>
        </w:rPr>
        <w:t xml:space="preserve"> пленарных заседани</w:t>
      </w:r>
      <w:r w:rsidR="00187BA4" w:rsidRPr="00E4759E">
        <w:rPr>
          <w:sz w:val="28"/>
          <w:szCs w:val="28"/>
        </w:rPr>
        <w:t>й</w:t>
      </w:r>
      <w:r w:rsidR="00C12128" w:rsidRPr="00E4759E">
        <w:rPr>
          <w:sz w:val="28"/>
          <w:szCs w:val="28"/>
        </w:rPr>
        <w:t xml:space="preserve">, </w:t>
      </w:r>
      <w:r w:rsidR="00805ADC">
        <w:rPr>
          <w:sz w:val="28"/>
          <w:szCs w:val="28"/>
        </w:rPr>
        <w:t>12</w:t>
      </w:r>
      <w:r w:rsidRPr="00E4759E">
        <w:rPr>
          <w:sz w:val="28"/>
          <w:szCs w:val="28"/>
        </w:rPr>
        <w:t xml:space="preserve"> </w:t>
      </w:r>
      <w:r w:rsidR="00647C62">
        <w:rPr>
          <w:sz w:val="28"/>
          <w:szCs w:val="28"/>
        </w:rPr>
        <w:t xml:space="preserve">секционных заседаний и </w:t>
      </w:r>
      <w:r w:rsidR="00805ADC">
        <w:rPr>
          <w:sz w:val="28"/>
          <w:szCs w:val="28"/>
        </w:rPr>
        <w:t xml:space="preserve">двух </w:t>
      </w:r>
      <w:r w:rsidR="00647C62">
        <w:rPr>
          <w:sz w:val="28"/>
          <w:szCs w:val="28"/>
        </w:rPr>
        <w:t>кругл</w:t>
      </w:r>
      <w:r w:rsidR="00805ADC">
        <w:rPr>
          <w:sz w:val="28"/>
          <w:szCs w:val="28"/>
        </w:rPr>
        <w:t>ых с</w:t>
      </w:r>
      <w:r w:rsidR="00647C62">
        <w:rPr>
          <w:sz w:val="28"/>
          <w:szCs w:val="28"/>
        </w:rPr>
        <w:t>тол</w:t>
      </w:r>
      <w:r w:rsidR="00805ADC">
        <w:rPr>
          <w:sz w:val="28"/>
          <w:szCs w:val="28"/>
        </w:rPr>
        <w:t>ов</w:t>
      </w:r>
      <w:r w:rsidR="00647C62">
        <w:rPr>
          <w:sz w:val="28"/>
          <w:szCs w:val="28"/>
        </w:rPr>
        <w:t xml:space="preserve"> </w:t>
      </w:r>
      <w:r w:rsidR="00FD5D11" w:rsidRPr="00E4759E">
        <w:rPr>
          <w:sz w:val="28"/>
          <w:szCs w:val="28"/>
        </w:rPr>
        <w:t>были пре</w:t>
      </w:r>
      <w:r w:rsidR="00E4759E" w:rsidRPr="00E4759E">
        <w:rPr>
          <w:sz w:val="28"/>
          <w:szCs w:val="28"/>
        </w:rPr>
        <w:t>д</w:t>
      </w:r>
      <w:r w:rsidR="00FD5D11" w:rsidRPr="00E4759E">
        <w:rPr>
          <w:sz w:val="28"/>
          <w:szCs w:val="28"/>
        </w:rPr>
        <w:t>ставлены 1</w:t>
      </w:r>
      <w:r w:rsidR="00805ADC">
        <w:rPr>
          <w:sz w:val="28"/>
          <w:szCs w:val="28"/>
        </w:rPr>
        <w:t>39</w:t>
      </w:r>
      <w:r w:rsidR="00FD5D11" w:rsidRPr="00E4759E">
        <w:rPr>
          <w:sz w:val="28"/>
          <w:szCs w:val="28"/>
        </w:rPr>
        <w:t xml:space="preserve"> доклад</w:t>
      </w:r>
      <w:r w:rsidR="00D24798">
        <w:rPr>
          <w:sz w:val="28"/>
          <w:szCs w:val="28"/>
        </w:rPr>
        <w:t>ов</w:t>
      </w:r>
      <w:r w:rsidR="00FD5D11" w:rsidRPr="00E4759E">
        <w:rPr>
          <w:sz w:val="28"/>
          <w:szCs w:val="28"/>
        </w:rPr>
        <w:t xml:space="preserve">. </w:t>
      </w:r>
      <w:r w:rsidR="00DE6EFB" w:rsidRPr="00E4759E">
        <w:rPr>
          <w:sz w:val="28"/>
          <w:szCs w:val="28"/>
        </w:rPr>
        <w:t xml:space="preserve">Специалисты разного профиля представили последние достижения геномных и </w:t>
      </w:r>
      <w:r w:rsidR="00454E98">
        <w:rPr>
          <w:sz w:val="28"/>
          <w:szCs w:val="28"/>
        </w:rPr>
        <w:t xml:space="preserve">иммунологических исследований, </w:t>
      </w:r>
      <w:r w:rsidR="00DE6EFB" w:rsidRPr="00E4759E">
        <w:rPr>
          <w:sz w:val="28"/>
          <w:szCs w:val="28"/>
        </w:rPr>
        <w:t xml:space="preserve">информационных технологий, </w:t>
      </w:r>
      <w:r w:rsidR="0015550E" w:rsidRPr="00E4759E">
        <w:rPr>
          <w:sz w:val="28"/>
          <w:szCs w:val="28"/>
        </w:rPr>
        <w:t>искусственного интеллекта</w:t>
      </w:r>
      <w:r w:rsidR="00454E98">
        <w:rPr>
          <w:sz w:val="28"/>
          <w:szCs w:val="28"/>
        </w:rPr>
        <w:t xml:space="preserve"> и </w:t>
      </w:r>
      <w:r w:rsidR="00454E98" w:rsidRPr="00E4759E">
        <w:rPr>
          <w:sz w:val="28"/>
          <w:szCs w:val="28"/>
        </w:rPr>
        <w:t xml:space="preserve">синтетической биологии, </w:t>
      </w:r>
      <w:r w:rsidR="00454E98">
        <w:rPr>
          <w:sz w:val="28"/>
          <w:szCs w:val="28"/>
        </w:rPr>
        <w:t xml:space="preserve">и </w:t>
      </w:r>
      <w:r w:rsidR="00354981">
        <w:rPr>
          <w:sz w:val="28"/>
          <w:szCs w:val="28"/>
        </w:rPr>
        <w:t>и</w:t>
      </w:r>
      <w:r w:rsidR="00454E98">
        <w:rPr>
          <w:sz w:val="28"/>
          <w:szCs w:val="28"/>
        </w:rPr>
        <w:t xml:space="preserve">х активное использование в качестве </w:t>
      </w:r>
      <w:r w:rsidR="0074382E" w:rsidRPr="00E4759E">
        <w:rPr>
          <w:sz w:val="28"/>
          <w:szCs w:val="28"/>
        </w:rPr>
        <w:t xml:space="preserve">инструментов </w:t>
      </w:r>
      <w:r w:rsidR="00DD575B" w:rsidRPr="00E4759E">
        <w:rPr>
          <w:sz w:val="28"/>
          <w:szCs w:val="28"/>
        </w:rPr>
        <w:t>в эпидемиологическом надзоре</w:t>
      </w:r>
      <w:r w:rsidR="0074382E" w:rsidRPr="00E4759E">
        <w:rPr>
          <w:sz w:val="28"/>
          <w:szCs w:val="28"/>
        </w:rPr>
        <w:t xml:space="preserve">. </w:t>
      </w:r>
    </w:p>
    <w:p w14:paraId="1D2DCAD3" w14:textId="38FC2521" w:rsidR="00620EA4" w:rsidRDefault="00E1785D" w:rsidP="00354981">
      <w:pPr>
        <w:pStyle w:val="msonormalmrcssattr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4759E">
        <w:rPr>
          <w:sz w:val="28"/>
          <w:szCs w:val="28"/>
        </w:rPr>
        <w:t xml:space="preserve">Делегаты </w:t>
      </w:r>
      <w:r w:rsidR="00965B67">
        <w:rPr>
          <w:sz w:val="28"/>
          <w:szCs w:val="28"/>
        </w:rPr>
        <w:t>из стран-участни</w:t>
      </w:r>
      <w:r w:rsidR="00A81735">
        <w:rPr>
          <w:sz w:val="28"/>
          <w:szCs w:val="28"/>
        </w:rPr>
        <w:t>ц</w:t>
      </w:r>
      <w:r w:rsidR="00965B67">
        <w:rPr>
          <w:sz w:val="28"/>
          <w:szCs w:val="28"/>
        </w:rPr>
        <w:t xml:space="preserve"> </w:t>
      </w:r>
      <w:r w:rsidR="0074382E" w:rsidRPr="00E4759E">
        <w:rPr>
          <w:sz w:val="28"/>
          <w:szCs w:val="28"/>
        </w:rPr>
        <w:t>поделились опытом противодействия новым и вновь возвращающимся инфекционным угрозам</w:t>
      </w:r>
      <w:r w:rsidR="00EE1CFF">
        <w:rPr>
          <w:sz w:val="28"/>
          <w:szCs w:val="28"/>
        </w:rPr>
        <w:t>,</w:t>
      </w:r>
      <w:r w:rsidR="00A734CE" w:rsidRPr="00E4759E">
        <w:rPr>
          <w:sz w:val="28"/>
          <w:szCs w:val="28"/>
        </w:rPr>
        <w:t xml:space="preserve"> осветили успехи и проблемы борьбы с природно-очаговыми, вакциноуправляемыми</w:t>
      </w:r>
      <w:r w:rsidR="0015550E">
        <w:rPr>
          <w:sz w:val="28"/>
          <w:szCs w:val="28"/>
        </w:rPr>
        <w:t xml:space="preserve"> и</w:t>
      </w:r>
      <w:r w:rsidR="00A734CE" w:rsidRPr="00E4759E">
        <w:rPr>
          <w:sz w:val="28"/>
          <w:szCs w:val="28"/>
        </w:rPr>
        <w:t xml:space="preserve"> респираторными ин</w:t>
      </w:r>
      <w:r w:rsidR="0015550E">
        <w:rPr>
          <w:sz w:val="28"/>
          <w:szCs w:val="28"/>
        </w:rPr>
        <w:t>ф</w:t>
      </w:r>
      <w:r w:rsidR="00B6300E">
        <w:rPr>
          <w:sz w:val="28"/>
          <w:szCs w:val="28"/>
        </w:rPr>
        <w:t xml:space="preserve">екциями, вирусными гепатитами, </w:t>
      </w:r>
      <w:r w:rsidR="00A734CE" w:rsidRPr="00E4759E">
        <w:rPr>
          <w:sz w:val="28"/>
          <w:szCs w:val="28"/>
        </w:rPr>
        <w:t>ВИЧ</w:t>
      </w:r>
      <w:r w:rsidR="00CE2D4A">
        <w:rPr>
          <w:sz w:val="28"/>
          <w:szCs w:val="28"/>
        </w:rPr>
        <w:t xml:space="preserve">-инфекцией </w:t>
      </w:r>
      <w:r w:rsidR="00B6300E">
        <w:rPr>
          <w:sz w:val="28"/>
          <w:szCs w:val="28"/>
        </w:rPr>
        <w:t xml:space="preserve"> и устойчивостью к противомикробным препаратам</w:t>
      </w:r>
      <w:r w:rsidR="00A81735">
        <w:rPr>
          <w:sz w:val="28"/>
          <w:szCs w:val="28"/>
        </w:rPr>
        <w:t xml:space="preserve">. Специалисты из Республики Конго и Уганды </w:t>
      </w:r>
      <w:r w:rsidR="00620EA4">
        <w:rPr>
          <w:sz w:val="28"/>
          <w:szCs w:val="28"/>
        </w:rPr>
        <w:t xml:space="preserve">поблагодарили Роспотребнадзор за </w:t>
      </w:r>
      <w:r w:rsidR="00A81735">
        <w:rPr>
          <w:sz w:val="28"/>
          <w:szCs w:val="28"/>
        </w:rPr>
        <w:lastRenderedPageBreak/>
        <w:t xml:space="preserve">своевременную </w:t>
      </w:r>
      <w:r w:rsidR="00620EA4">
        <w:rPr>
          <w:sz w:val="28"/>
          <w:szCs w:val="28"/>
        </w:rPr>
        <w:t xml:space="preserve">помощь </w:t>
      </w:r>
      <w:r w:rsidR="00A81735">
        <w:rPr>
          <w:sz w:val="28"/>
          <w:szCs w:val="28"/>
        </w:rPr>
        <w:t xml:space="preserve">в борьбе с холерой и лихорадкой Эбола в 2025 году и представили результаты </w:t>
      </w:r>
      <w:r w:rsidR="003E11CF">
        <w:rPr>
          <w:sz w:val="28"/>
          <w:szCs w:val="28"/>
        </w:rPr>
        <w:t xml:space="preserve">работы совместных мобильных бригад. </w:t>
      </w:r>
    </w:p>
    <w:p w14:paraId="486C829E" w14:textId="20F4FC3A" w:rsidR="00D24798" w:rsidRPr="001435D2" w:rsidRDefault="00D24798" w:rsidP="00354981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рамках конференции прошел </w:t>
      </w:r>
      <w:r w:rsidR="003F3BFB">
        <w:rPr>
          <w:rFonts w:ascii="Times New Roman" w:hAnsi="Times New Roman" w:cs="Times New Roman"/>
          <w:sz w:val="28"/>
          <w:szCs w:val="28"/>
        </w:rPr>
        <w:t xml:space="preserve">первый </w:t>
      </w:r>
      <w:r>
        <w:rPr>
          <w:rFonts w:ascii="Times New Roman" w:hAnsi="Times New Roman" w:cs="Times New Roman"/>
          <w:sz w:val="28"/>
          <w:szCs w:val="28"/>
        </w:rPr>
        <w:t xml:space="preserve">Российско-Китайский симпозиум, посвященный сотрудничеству двух стран при обеспечении эпидемиологического благополучия населения, на котором руководители </w:t>
      </w:r>
      <w:r w:rsidR="00755782">
        <w:rPr>
          <w:rFonts w:ascii="Times New Roman" w:hAnsi="Times New Roman" w:cs="Times New Roman"/>
          <w:sz w:val="28"/>
          <w:szCs w:val="28"/>
        </w:rPr>
        <w:t xml:space="preserve">ведущих </w:t>
      </w:r>
      <w:r>
        <w:rPr>
          <w:rFonts w:ascii="Times New Roman" w:hAnsi="Times New Roman" w:cs="Times New Roman"/>
          <w:sz w:val="28"/>
          <w:szCs w:val="28"/>
        </w:rPr>
        <w:t>институтов Роспотр</w:t>
      </w:r>
      <w:r w:rsidR="0075578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бнадзора представи</w:t>
      </w:r>
      <w:r w:rsidR="00755782">
        <w:rPr>
          <w:rFonts w:ascii="Times New Roman" w:hAnsi="Times New Roman" w:cs="Times New Roman"/>
          <w:sz w:val="28"/>
          <w:szCs w:val="28"/>
        </w:rPr>
        <w:t xml:space="preserve">ли </w:t>
      </w:r>
      <w:r>
        <w:rPr>
          <w:rFonts w:ascii="Times New Roman" w:hAnsi="Times New Roman" w:cs="Times New Roman"/>
          <w:sz w:val="28"/>
          <w:szCs w:val="28"/>
        </w:rPr>
        <w:t>систем</w:t>
      </w:r>
      <w:r w:rsidR="0075578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оперативного реагирования на чрезвычайные ситуации санитарно-эпидемиологического благополучия</w:t>
      </w:r>
      <w:r w:rsidR="00755782">
        <w:rPr>
          <w:rFonts w:ascii="Times New Roman" w:hAnsi="Times New Roman" w:cs="Times New Roman"/>
          <w:sz w:val="28"/>
          <w:szCs w:val="28"/>
        </w:rPr>
        <w:t>, осветили вопросы геномного и иммунологического надзора, осуществляющегося в Российской Федерации</w:t>
      </w:r>
      <w:r w:rsidR="003F3BFB">
        <w:rPr>
          <w:rFonts w:ascii="Times New Roman" w:hAnsi="Times New Roman" w:cs="Times New Roman"/>
          <w:sz w:val="28"/>
          <w:szCs w:val="28"/>
        </w:rPr>
        <w:t xml:space="preserve"> и зарубежом</w:t>
      </w:r>
      <w:r w:rsidR="00755782">
        <w:rPr>
          <w:rFonts w:ascii="Times New Roman" w:hAnsi="Times New Roman" w:cs="Times New Roman"/>
          <w:sz w:val="28"/>
          <w:szCs w:val="28"/>
        </w:rPr>
        <w:t xml:space="preserve">. Представители </w:t>
      </w:r>
      <w:r w:rsidR="006B40CD">
        <w:rPr>
          <w:rFonts w:ascii="Times New Roman" w:hAnsi="Times New Roman" w:cs="Times New Roman"/>
          <w:sz w:val="28"/>
          <w:szCs w:val="28"/>
        </w:rPr>
        <w:t xml:space="preserve">Национальной Администрации по контролю и профилактике заболеваний,  </w:t>
      </w:r>
      <w:r w:rsidR="00755782">
        <w:rPr>
          <w:rFonts w:ascii="Times New Roman" w:hAnsi="Times New Roman" w:cs="Times New Roman"/>
          <w:sz w:val="28"/>
          <w:szCs w:val="28"/>
        </w:rPr>
        <w:t>Национального института по контролю и профилактике инфекционных заболеваний</w:t>
      </w:r>
      <w:r w:rsidR="006B40CD">
        <w:rPr>
          <w:rFonts w:ascii="Times New Roman" w:hAnsi="Times New Roman" w:cs="Times New Roman"/>
          <w:sz w:val="28"/>
          <w:szCs w:val="28"/>
        </w:rPr>
        <w:t xml:space="preserve">, </w:t>
      </w:r>
      <w:r w:rsidR="00755782">
        <w:rPr>
          <w:rFonts w:ascii="Times New Roman" w:hAnsi="Times New Roman" w:cs="Times New Roman"/>
          <w:sz w:val="28"/>
          <w:szCs w:val="28"/>
        </w:rPr>
        <w:t xml:space="preserve"> </w:t>
      </w:r>
      <w:r w:rsidR="006B40CD">
        <w:rPr>
          <w:rFonts w:ascii="Times New Roman" w:hAnsi="Times New Roman" w:cs="Times New Roman"/>
          <w:sz w:val="28"/>
          <w:szCs w:val="28"/>
        </w:rPr>
        <w:t xml:space="preserve">и по </w:t>
      </w:r>
      <w:r w:rsidR="00755782">
        <w:rPr>
          <w:rFonts w:ascii="Times New Roman" w:hAnsi="Times New Roman" w:cs="Times New Roman"/>
          <w:sz w:val="28"/>
          <w:szCs w:val="28"/>
        </w:rPr>
        <w:t xml:space="preserve">Китая поделились достижениями в области исследований чумы, опытом реагирования на вспышки вирусных лихорадок. Сотрудники </w:t>
      </w:r>
      <w:r w:rsidR="006B40CD">
        <w:rPr>
          <w:rFonts w:ascii="Times New Roman" w:hAnsi="Times New Roman" w:cs="Times New Roman"/>
          <w:sz w:val="28"/>
          <w:szCs w:val="28"/>
        </w:rPr>
        <w:t xml:space="preserve">Пекинского института геномики и </w:t>
      </w:r>
      <w:r w:rsidR="00755782">
        <w:rPr>
          <w:rFonts w:ascii="Times New Roman" w:hAnsi="Times New Roman" w:cs="Times New Roman"/>
          <w:sz w:val="28"/>
          <w:szCs w:val="28"/>
        </w:rPr>
        <w:t xml:space="preserve">Китайского национального центра биоинформации рассказали о работе </w:t>
      </w:r>
      <w:r w:rsidR="006B40CD">
        <w:rPr>
          <w:rFonts w:ascii="Times New Roman" w:hAnsi="Times New Roman" w:cs="Times New Roman"/>
          <w:sz w:val="28"/>
          <w:szCs w:val="28"/>
        </w:rPr>
        <w:t xml:space="preserve">учреждений и их </w:t>
      </w:r>
      <w:r w:rsidR="00755782">
        <w:rPr>
          <w:rFonts w:ascii="Times New Roman" w:hAnsi="Times New Roman" w:cs="Times New Roman"/>
          <w:sz w:val="28"/>
          <w:szCs w:val="28"/>
        </w:rPr>
        <w:t xml:space="preserve">вкладе в эпидемиологический надзор за инфекциями в Китае. </w:t>
      </w:r>
      <w:r w:rsidR="002F141A">
        <w:rPr>
          <w:rFonts w:ascii="Times New Roman" w:hAnsi="Times New Roman" w:cs="Times New Roman"/>
          <w:sz w:val="28"/>
          <w:szCs w:val="28"/>
        </w:rPr>
        <w:t xml:space="preserve">На симпозиуме были намечены направления дальнейшего сотрудничества в сохранении здоровья населения двух стран. </w:t>
      </w:r>
    </w:p>
    <w:p w14:paraId="05DBCCEE" w14:textId="70A2031E" w:rsidR="00D24798" w:rsidRPr="00D24798" w:rsidRDefault="00D24798" w:rsidP="00354981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55782" w:rsidRPr="00755782">
        <w:rPr>
          <w:rFonts w:ascii="Times New Roman" w:hAnsi="Times New Roman" w:cs="Times New Roman"/>
          <w:sz w:val="28"/>
          <w:szCs w:val="28"/>
        </w:rPr>
        <w:t xml:space="preserve">В рамках круглого стола </w:t>
      </w:r>
      <w:r w:rsidR="003E11CF">
        <w:rPr>
          <w:rFonts w:ascii="Times New Roman" w:hAnsi="Times New Roman" w:cs="Times New Roman"/>
          <w:sz w:val="28"/>
          <w:szCs w:val="28"/>
        </w:rPr>
        <w:t xml:space="preserve">и выставки </w:t>
      </w:r>
      <w:r w:rsidR="00755782" w:rsidRPr="00755782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755782">
        <w:rPr>
          <w:rFonts w:ascii="Times New Roman" w:hAnsi="Times New Roman" w:cs="Times New Roman"/>
          <w:sz w:val="28"/>
          <w:szCs w:val="28"/>
        </w:rPr>
        <w:t>представлены российские инновационные разработки (тест-системы,</w:t>
      </w:r>
      <w:r w:rsidRPr="00D24798">
        <w:rPr>
          <w:rFonts w:ascii="Times New Roman" w:hAnsi="Times New Roman" w:cs="Times New Roman"/>
          <w:sz w:val="28"/>
          <w:szCs w:val="28"/>
        </w:rPr>
        <w:t xml:space="preserve"> мобильное оборудование, информационные продукты) в сфере обеспечения санитарно-эпидемиологического благополучия, которы</w:t>
      </w:r>
      <w:r w:rsidR="00755782">
        <w:rPr>
          <w:rFonts w:ascii="Times New Roman" w:hAnsi="Times New Roman" w:cs="Times New Roman"/>
          <w:sz w:val="28"/>
          <w:szCs w:val="28"/>
        </w:rPr>
        <w:t>ми Р</w:t>
      </w:r>
      <w:r w:rsidRPr="00D24798">
        <w:rPr>
          <w:rFonts w:ascii="Times New Roman" w:hAnsi="Times New Roman" w:cs="Times New Roman"/>
          <w:sz w:val="28"/>
          <w:szCs w:val="28"/>
        </w:rPr>
        <w:t xml:space="preserve">оссийская Федерация </w:t>
      </w:r>
      <w:r w:rsidR="00755782">
        <w:rPr>
          <w:rFonts w:ascii="Times New Roman" w:hAnsi="Times New Roman" w:cs="Times New Roman"/>
          <w:sz w:val="28"/>
          <w:szCs w:val="28"/>
        </w:rPr>
        <w:t xml:space="preserve">делится с </w:t>
      </w:r>
      <w:r w:rsidRPr="00D24798">
        <w:rPr>
          <w:rFonts w:ascii="Times New Roman" w:hAnsi="Times New Roman" w:cs="Times New Roman"/>
          <w:sz w:val="28"/>
          <w:szCs w:val="28"/>
        </w:rPr>
        <w:t>зарубежным</w:t>
      </w:r>
      <w:r w:rsidR="00755782">
        <w:rPr>
          <w:rFonts w:ascii="Times New Roman" w:hAnsi="Times New Roman" w:cs="Times New Roman"/>
          <w:sz w:val="28"/>
          <w:szCs w:val="28"/>
        </w:rPr>
        <w:t xml:space="preserve">и </w:t>
      </w:r>
      <w:r w:rsidRPr="00D24798">
        <w:rPr>
          <w:rFonts w:ascii="Times New Roman" w:hAnsi="Times New Roman" w:cs="Times New Roman"/>
          <w:sz w:val="28"/>
          <w:szCs w:val="28"/>
        </w:rPr>
        <w:t>партнерам</w:t>
      </w:r>
      <w:r w:rsidR="00755782">
        <w:rPr>
          <w:rFonts w:ascii="Times New Roman" w:hAnsi="Times New Roman" w:cs="Times New Roman"/>
          <w:sz w:val="28"/>
          <w:szCs w:val="28"/>
        </w:rPr>
        <w:t>и</w:t>
      </w:r>
      <w:r w:rsidRPr="00D2479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49516D" w14:textId="5D8CCF0F" w:rsidR="00E4759E" w:rsidRPr="00D24798" w:rsidRDefault="00E4759E" w:rsidP="0035498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A8D596" w14:textId="68D0E0B4" w:rsidR="00E4759E" w:rsidRDefault="00E4759E" w:rsidP="0035498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759E">
        <w:rPr>
          <w:rFonts w:ascii="Times New Roman" w:hAnsi="Times New Roman" w:cs="Times New Roman"/>
          <w:sz w:val="28"/>
          <w:szCs w:val="28"/>
        </w:rPr>
        <w:t>Участники конференции:</w:t>
      </w:r>
    </w:p>
    <w:p w14:paraId="51D38A88" w14:textId="77777777" w:rsidR="00092268" w:rsidRPr="00E4759E" w:rsidRDefault="00092268" w:rsidP="0035498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E91195" w14:textId="70D69831" w:rsidR="001B435F" w:rsidRDefault="001B435F" w:rsidP="00354981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68F0">
        <w:rPr>
          <w:rFonts w:ascii="Times New Roman" w:hAnsi="Times New Roman" w:cs="Times New Roman"/>
          <w:sz w:val="28"/>
          <w:szCs w:val="28"/>
        </w:rPr>
        <w:t xml:space="preserve">Подчеркнули </w:t>
      </w:r>
      <w:r w:rsidR="001D2CFF">
        <w:rPr>
          <w:rFonts w:ascii="Times New Roman" w:hAnsi="Times New Roman" w:cs="Times New Roman"/>
          <w:sz w:val="28"/>
          <w:szCs w:val="28"/>
        </w:rPr>
        <w:t xml:space="preserve">необходимость использования </w:t>
      </w:r>
      <w:r w:rsidRPr="003068F0">
        <w:rPr>
          <w:rFonts w:ascii="Times New Roman" w:hAnsi="Times New Roman" w:cs="Times New Roman"/>
          <w:sz w:val="28"/>
          <w:szCs w:val="28"/>
        </w:rPr>
        <w:t xml:space="preserve"> информационных технологий, цифровых платформ, математических моделей и статистических подходов в эпидемиологическом анализе, прогнозе различных аспектов инфекционных заболеваний, а также для оценки эффективности противоэпидемических мероприятий; указали на необходимость </w:t>
      </w:r>
      <w:r w:rsidR="003F3BFB">
        <w:rPr>
          <w:rFonts w:ascii="Times New Roman" w:hAnsi="Times New Roman" w:cs="Times New Roman"/>
          <w:sz w:val="28"/>
          <w:szCs w:val="28"/>
        </w:rPr>
        <w:t xml:space="preserve">постоянного обмена информацией о </w:t>
      </w:r>
      <w:r w:rsidRPr="003068F0">
        <w:rPr>
          <w:rFonts w:ascii="Times New Roman" w:hAnsi="Times New Roman" w:cs="Times New Roman"/>
          <w:sz w:val="28"/>
          <w:szCs w:val="28"/>
        </w:rPr>
        <w:t xml:space="preserve">внешних и </w:t>
      </w:r>
      <w:r w:rsidRPr="005D0CE0">
        <w:rPr>
          <w:rFonts w:ascii="Times New Roman" w:hAnsi="Times New Roman" w:cs="Times New Roman"/>
          <w:sz w:val="28"/>
          <w:szCs w:val="28"/>
        </w:rPr>
        <w:t>внутренних угроз</w:t>
      </w:r>
      <w:r w:rsidR="003F3BFB">
        <w:rPr>
          <w:rFonts w:ascii="Times New Roman" w:hAnsi="Times New Roman" w:cs="Times New Roman"/>
          <w:sz w:val="28"/>
          <w:szCs w:val="28"/>
        </w:rPr>
        <w:t xml:space="preserve">ах </w:t>
      </w:r>
      <w:r w:rsidRPr="005D0CE0">
        <w:rPr>
          <w:rFonts w:ascii="Times New Roman" w:hAnsi="Times New Roman" w:cs="Times New Roman"/>
          <w:sz w:val="28"/>
          <w:szCs w:val="28"/>
        </w:rPr>
        <w:t xml:space="preserve">санитарно-эпидемиологическому благополучию населения.  </w:t>
      </w:r>
    </w:p>
    <w:p w14:paraId="6E731BA7" w14:textId="77777777" w:rsidR="003F3BFB" w:rsidRPr="003F3BFB" w:rsidRDefault="003F3BFB" w:rsidP="003F3BFB">
      <w:pPr>
        <w:pStyle w:val="1"/>
        <w:numPr>
          <w:ilvl w:val="0"/>
          <w:numId w:val="3"/>
        </w:numPr>
        <w:shd w:val="clear" w:color="auto" w:fill="FFFFFF"/>
        <w:tabs>
          <w:tab w:val="left" w:pos="284"/>
          <w:tab w:val="left" w:pos="851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F3BFB">
        <w:rPr>
          <w:rFonts w:ascii="Times New Roman" w:hAnsi="Times New Roman"/>
          <w:sz w:val="28"/>
          <w:szCs w:val="28"/>
        </w:rPr>
        <w:t xml:space="preserve">Констатировали, что геномный эпидемиологический надзор позволяет своевременно выявлять риски неблагоприятного развития эпидемиологической ситуации и новые инфекционные угрозы, а также служит базовой основой для изучения эволюции возбудителей. </w:t>
      </w:r>
    </w:p>
    <w:p w14:paraId="1B29BDA5" w14:textId="3C29382F" w:rsidR="005D0CE0" w:rsidRPr="00611A65" w:rsidRDefault="001D2CFF" w:rsidP="00354981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Отметили </w:t>
      </w:r>
      <w:r w:rsidR="005D0CE0" w:rsidRPr="005D0CE0">
        <w:rPr>
          <w:rFonts w:ascii="Times New Roman" w:hAnsi="Times New Roman" w:cs="Times New Roman"/>
          <w:sz w:val="28"/>
          <w:szCs w:val="28"/>
        </w:rPr>
        <w:t>значимость иммунологического надзора в выявлении причин  роста заболеваемости, а та</w:t>
      </w:r>
      <w:r w:rsidR="00387BD8">
        <w:rPr>
          <w:rFonts w:ascii="Times New Roman" w:hAnsi="Times New Roman" w:cs="Times New Roman"/>
          <w:sz w:val="28"/>
          <w:szCs w:val="28"/>
        </w:rPr>
        <w:t>к</w:t>
      </w:r>
      <w:r w:rsidR="005D0CE0" w:rsidRPr="005D0CE0">
        <w:rPr>
          <w:rFonts w:ascii="Times New Roman" w:hAnsi="Times New Roman" w:cs="Times New Roman"/>
          <w:sz w:val="28"/>
          <w:szCs w:val="28"/>
        </w:rPr>
        <w:t>же роль популяционного иммунитета в поддержании эпидемиологического благополучия по вакциноуправляемымым инфекциям</w:t>
      </w:r>
      <w:r w:rsidR="009D6CC4">
        <w:rPr>
          <w:rFonts w:ascii="Times New Roman" w:hAnsi="Times New Roman" w:cs="Times New Roman"/>
          <w:sz w:val="28"/>
          <w:szCs w:val="28"/>
        </w:rPr>
        <w:t xml:space="preserve">; </w:t>
      </w:r>
      <w:r w:rsidR="009D6CC4" w:rsidRPr="009D6CC4">
        <w:rPr>
          <w:rFonts w:ascii="Times New Roman" w:hAnsi="Times New Roman" w:cs="Times New Roman"/>
          <w:sz w:val="28"/>
          <w:szCs w:val="28"/>
        </w:rPr>
        <w:t xml:space="preserve">представили современные организационные и методические подходы при </w:t>
      </w:r>
      <w:r w:rsidR="009D6CC4" w:rsidRPr="00611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проведении иммунологических массовых исследований. </w:t>
      </w:r>
    </w:p>
    <w:p w14:paraId="3139E11F" w14:textId="1D32B7FB" w:rsidR="005D0CE0" w:rsidRPr="00A92CB8" w:rsidRDefault="00611A65" w:rsidP="00354981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1A65">
        <w:rPr>
          <w:rFonts w:ascii="Times New Roman" w:hAnsi="Times New Roman" w:cs="Times New Roman"/>
          <w:color w:val="000000" w:themeColor="text1"/>
          <w:sz w:val="28"/>
          <w:szCs w:val="28"/>
        </w:rPr>
        <w:t>Указали на опасность роста рисков биологических угроз, связанных с эволюцией вирусов в сторону усиления патогенности, преодоления  межвидовых барьеров</w:t>
      </w:r>
      <w:r w:rsidR="003549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выхода из традиционных «экологических ниш»</w:t>
      </w:r>
      <w:r w:rsidRPr="00611A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изменения </w:t>
      </w:r>
      <w:r w:rsidRPr="00A9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антигенной структуры, позволяющей избегать противовирусного действия лечебных и вакцинных препаратов. </w:t>
      </w:r>
    </w:p>
    <w:p w14:paraId="33C0D9DA" w14:textId="593208E1" w:rsidR="009D6CC4" w:rsidRPr="00A92CB8" w:rsidRDefault="00A92CB8" w:rsidP="00354981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2CB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Констатировали, что </w:t>
      </w:r>
      <w:r w:rsidR="009D6CC4" w:rsidRPr="00A92CB8">
        <w:rPr>
          <w:rFonts w:ascii="Times New Roman" w:hAnsi="Times New Roman" w:cs="Times New Roman"/>
          <w:color w:val="000000" w:themeColor="text1"/>
          <w:sz w:val="28"/>
          <w:szCs w:val="28"/>
        </w:rPr>
        <w:t>ВИЧ-инфекция</w:t>
      </w:r>
      <w:r w:rsidRPr="00A9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по-прежнему остается глобальной проблемой для всех стран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требует от медицинского сообщества решения </w:t>
      </w:r>
      <w:r w:rsidR="001D2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многих вопросов, включая профилактику внутриутробного заражения, совершенствования превентивных мер,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вакцинации людей, живущих с ВИЧ</w:t>
      </w:r>
      <w:r w:rsidR="001D2C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511C729" w14:textId="553C2E1B" w:rsidR="009D6CC4" w:rsidRPr="00611A65" w:rsidRDefault="009D6CC4" w:rsidP="00354981">
      <w:pPr>
        <w:pStyle w:val="msonormalmrcssattr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A92CB8">
        <w:rPr>
          <w:color w:val="000000" w:themeColor="text1"/>
          <w:sz w:val="28"/>
          <w:szCs w:val="28"/>
        </w:rPr>
        <w:t xml:space="preserve">Подтвердили эффективность </w:t>
      </w:r>
      <w:r w:rsidR="00611A65" w:rsidRPr="00A92CB8">
        <w:rPr>
          <w:color w:val="000000" w:themeColor="text1"/>
          <w:sz w:val="28"/>
          <w:szCs w:val="28"/>
        </w:rPr>
        <w:t xml:space="preserve">международного </w:t>
      </w:r>
      <w:r w:rsidRPr="00A92CB8">
        <w:rPr>
          <w:color w:val="000000" w:themeColor="text1"/>
          <w:sz w:val="28"/>
          <w:szCs w:val="28"/>
        </w:rPr>
        <w:t xml:space="preserve">сотрудничества в противостоянии инфекционным заболеваниям, </w:t>
      </w:r>
      <w:r w:rsidR="00611A65" w:rsidRPr="00A92CB8">
        <w:rPr>
          <w:color w:val="000000" w:themeColor="text1"/>
          <w:sz w:val="28"/>
          <w:szCs w:val="28"/>
        </w:rPr>
        <w:t xml:space="preserve">включая быстрое </w:t>
      </w:r>
      <w:r w:rsidRPr="00A92CB8">
        <w:rPr>
          <w:color w:val="000000" w:themeColor="text1"/>
          <w:sz w:val="28"/>
          <w:szCs w:val="28"/>
        </w:rPr>
        <w:t>реагировани</w:t>
      </w:r>
      <w:r w:rsidR="00CE2D4A">
        <w:rPr>
          <w:color w:val="000000" w:themeColor="text1"/>
          <w:sz w:val="28"/>
          <w:szCs w:val="28"/>
        </w:rPr>
        <w:t>е</w:t>
      </w:r>
      <w:r w:rsidRPr="00A92CB8">
        <w:rPr>
          <w:color w:val="000000" w:themeColor="text1"/>
          <w:sz w:val="28"/>
          <w:szCs w:val="28"/>
        </w:rPr>
        <w:t xml:space="preserve"> на чрезвычайные ситуации</w:t>
      </w:r>
      <w:r w:rsidR="00611A65" w:rsidRPr="00611A65">
        <w:rPr>
          <w:sz w:val="28"/>
          <w:szCs w:val="28"/>
        </w:rPr>
        <w:t xml:space="preserve">, </w:t>
      </w:r>
      <w:r w:rsidRPr="00611A65">
        <w:rPr>
          <w:sz w:val="28"/>
          <w:szCs w:val="28"/>
        </w:rPr>
        <w:t>на примере работы совместных зарубежных центров, функционирующих в рамках федерального проекта «Санитарный щит»</w:t>
      </w:r>
      <w:r w:rsidR="00611A65">
        <w:rPr>
          <w:sz w:val="28"/>
          <w:szCs w:val="28"/>
        </w:rPr>
        <w:t xml:space="preserve">. </w:t>
      </w:r>
      <w:r w:rsidRPr="00611A65">
        <w:rPr>
          <w:sz w:val="28"/>
          <w:szCs w:val="28"/>
        </w:rPr>
        <w:t xml:space="preserve">  </w:t>
      </w:r>
    </w:p>
    <w:p w14:paraId="22707585" w14:textId="77777777" w:rsidR="003F3BFB" w:rsidRPr="003F3BFB" w:rsidRDefault="00E4759E" w:rsidP="00354981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63D5A">
        <w:rPr>
          <w:rFonts w:ascii="Times New Roman" w:hAnsi="Times New Roman" w:cs="Times New Roman"/>
          <w:sz w:val="28"/>
          <w:szCs w:val="28"/>
        </w:rPr>
        <w:t>Отметили, что современны</w:t>
      </w:r>
      <w:r w:rsidR="00611A65" w:rsidRPr="00F63D5A">
        <w:rPr>
          <w:rFonts w:ascii="Times New Roman" w:hAnsi="Times New Roman" w:cs="Times New Roman"/>
          <w:sz w:val="28"/>
          <w:szCs w:val="28"/>
        </w:rPr>
        <w:t>е</w:t>
      </w:r>
      <w:r w:rsidRPr="00F63D5A">
        <w:rPr>
          <w:rFonts w:ascii="Times New Roman" w:hAnsi="Times New Roman" w:cs="Times New Roman"/>
          <w:sz w:val="28"/>
          <w:szCs w:val="28"/>
        </w:rPr>
        <w:t xml:space="preserve"> мобильны</w:t>
      </w:r>
      <w:r w:rsidR="00611A65" w:rsidRPr="00F63D5A">
        <w:rPr>
          <w:rFonts w:ascii="Times New Roman" w:hAnsi="Times New Roman" w:cs="Times New Roman"/>
          <w:sz w:val="28"/>
          <w:szCs w:val="28"/>
        </w:rPr>
        <w:t>е</w:t>
      </w:r>
      <w:r w:rsidRPr="00F63D5A">
        <w:rPr>
          <w:rFonts w:ascii="Times New Roman" w:hAnsi="Times New Roman" w:cs="Times New Roman"/>
          <w:sz w:val="28"/>
          <w:szCs w:val="28"/>
        </w:rPr>
        <w:t xml:space="preserve"> </w:t>
      </w:r>
      <w:r w:rsidR="00611A65" w:rsidRPr="00F63D5A">
        <w:rPr>
          <w:rFonts w:ascii="Times New Roman" w:hAnsi="Times New Roman" w:cs="Times New Roman"/>
          <w:sz w:val="28"/>
          <w:szCs w:val="28"/>
        </w:rPr>
        <w:t xml:space="preserve">технологии, предоставляемые Роспотребнадзором </w:t>
      </w:r>
      <w:r w:rsidR="00F63D5A" w:rsidRPr="00F63D5A">
        <w:rPr>
          <w:rFonts w:ascii="Times New Roman" w:hAnsi="Times New Roman" w:cs="Times New Roman"/>
          <w:sz w:val="28"/>
          <w:szCs w:val="28"/>
        </w:rPr>
        <w:t xml:space="preserve">странам-партнерам для обеспечения биологической безопасности, </w:t>
      </w:r>
      <w:r w:rsidRPr="003F3BFB">
        <w:rPr>
          <w:rFonts w:ascii="Times New Roman" w:hAnsi="Times New Roman" w:cs="Times New Roman"/>
          <w:sz w:val="28"/>
          <w:szCs w:val="28"/>
        </w:rPr>
        <w:t>позволя</w:t>
      </w:r>
      <w:r w:rsidR="00F63D5A" w:rsidRPr="003F3BFB">
        <w:rPr>
          <w:rFonts w:ascii="Times New Roman" w:hAnsi="Times New Roman" w:cs="Times New Roman"/>
          <w:sz w:val="28"/>
          <w:szCs w:val="28"/>
        </w:rPr>
        <w:t>ют</w:t>
      </w:r>
      <w:r w:rsidRPr="003F3BFB">
        <w:rPr>
          <w:rFonts w:ascii="Times New Roman" w:hAnsi="Times New Roman" w:cs="Times New Roman"/>
          <w:sz w:val="28"/>
          <w:szCs w:val="28"/>
        </w:rPr>
        <w:t xml:space="preserve"> </w:t>
      </w:r>
      <w:r w:rsidR="00F63D5A" w:rsidRPr="003F3BFB">
        <w:rPr>
          <w:rFonts w:ascii="Times New Roman" w:hAnsi="Times New Roman" w:cs="Times New Roman"/>
          <w:sz w:val="28"/>
          <w:szCs w:val="28"/>
        </w:rPr>
        <w:t>специалистам работать н</w:t>
      </w:r>
      <w:r w:rsidRPr="003F3BFB">
        <w:rPr>
          <w:rFonts w:ascii="Times New Roman" w:hAnsi="Times New Roman" w:cs="Times New Roman"/>
          <w:sz w:val="28"/>
          <w:szCs w:val="28"/>
        </w:rPr>
        <w:t xml:space="preserve">епосредственно в очагах инфекционных болезней, значительно </w:t>
      </w:r>
      <w:r w:rsidR="00F63D5A" w:rsidRPr="003F3BFB">
        <w:rPr>
          <w:rFonts w:ascii="Times New Roman" w:hAnsi="Times New Roman" w:cs="Times New Roman"/>
          <w:sz w:val="28"/>
          <w:szCs w:val="28"/>
        </w:rPr>
        <w:t xml:space="preserve">ускоряя этиологическую расшифровку вспышек и повышая уровень и </w:t>
      </w:r>
      <w:r w:rsidRPr="003F3BFB">
        <w:rPr>
          <w:rFonts w:ascii="Times New Roman" w:hAnsi="Times New Roman" w:cs="Times New Roman"/>
          <w:sz w:val="28"/>
          <w:szCs w:val="28"/>
        </w:rPr>
        <w:t>объемы лабораторн</w:t>
      </w:r>
      <w:r w:rsidR="003F3BFB" w:rsidRPr="003F3BFB">
        <w:rPr>
          <w:rFonts w:ascii="Times New Roman" w:hAnsi="Times New Roman" w:cs="Times New Roman"/>
          <w:sz w:val="28"/>
          <w:szCs w:val="28"/>
        </w:rPr>
        <w:t>ых исследований</w:t>
      </w:r>
      <w:r w:rsidR="00F63D5A" w:rsidRPr="003F3B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72D74C" w14:textId="76782871" w:rsidR="00B6300E" w:rsidRPr="003F3BFB" w:rsidRDefault="0089310F" w:rsidP="00354981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BFB">
        <w:rPr>
          <w:rFonts w:ascii="Times New Roman" w:hAnsi="Times New Roman" w:cs="Times New Roman"/>
          <w:sz w:val="28"/>
          <w:szCs w:val="28"/>
        </w:rPr>
        <w:t xml:space="preserve">Еще раз отметили </w:t>
      </w:r>
      <w:r w:rsidR="005534BB" w:rsidRPr="003F3BFB">
        <w:rPr>
          <w:rFonts w:ascii="Times New Roman" w:hAnsi="Times New Roman" w:cs="Times New Roman"/>
          <w:sz w:val="28"/>
          <w:szCs w:val="28"/>
        </w:rPr>
        <w:t xml:space="preserve">высокое бремя </w:t>
      </w:r>
      <w:r w:rsidR="00B6300E" w:rsidRPr="003F3BFB">
        <w:rPr>
          <w:rFonts w:ascii="Times New Roman" w:hAnsi="Times New Roman" w:cs="Times New Roman"/>
          <w:sz w:val="28"/>
          <w:szCs w:val="28"/>
        </w:rPr>
        <w:t xml:space="preserve">проблемы устойчивости </w:t>
      </w:r>
      <w:r w:rsidR="00354981" w:rsidRPr="003F3BFB">
        <w:rPr>
          <w:rFonts w:ascii="Times New Roman" w:hAnsi="Times New Roman" w:cs="Times New Roman"/>
          <w:sz w:val="28"/>
          <w:szCs w:val="28"/>
        </w:rPr>
        <w:t xml:space="preserve">возбудителей </w:t>
      </w:r>
      <w:r w:rsidR="00B6300E" w:rsidRPr="003F3BFB">
        <w:rPr>
          <w:rFonts w:ascii="Times New Roman" w:hAnsi="Times New Roman" w:cs="Times New Roman"/>
          <w:sz w:val="28"/>
          <w:szCs w:val="28"/>
        </w:rPr>
        <w:t>к противомикробным препаратам</w:t>
      </w:r>
      <w:r w:rsidR="005534BB" w:rsidRPr="003F3BFB">
        <w:rPr>
          <w:rFonts w:ascii="Times New Roman" w:hAnsi="Times New Roman" w:cs="Times New Roman"/>
          <w:sz w:val="28"/>
          <w:szCs w:val="28"/>
        </w:rPr>
        <w:t xml:space="preserve">, </w:t>
      </w:r>
      <w:r w:rsidRPr="003F3BFB">
        <w:rPr>
          <w:rFonts w:ascii="Times New Roman" w:hAnsi="Times New Roman" w:cs="Times New Roman"/>
          <w:sz w:val="28"/>
          <w:szCs w:val="28"/>
        </w:rPr>
        <w:t xml:space="preserve">отметив ее глобальный характер и критическое </w:t>
      </w:r>
      <w:r w:rsidR="005534BB" w:rsidRPr="003F3BFB">
        <w:rPr>
          <w:rFonts w:ascii="Times New Roman" w:hAnsi="Times New Roman" w:cs="Times New Roman"/>
          <w:sz w:val="28"/>
          <w:szCs w:val="28"/>
        </w:rPr>
        <w:t xml:space="preserve">влияние на течение </w:t>
      </w:r>
      <w:r w:rsidR="003068F0" w:rsidRPr="003F3BFB">
        <w:rPr>
          <w:rFonts w:ascii="Times New Roman" w:hAnsi="Times New Roman" w:cs="Times New Roman"/>
          <w:sz w:val="28"/>
          <w:szCs w:val="28"/>
        </w:rPr>
        <w:t>инфекций, в том числе и</w:t>
      </w:r>
      <w:r w:rsidR="005534BB" w:rsidRPr="003F3BFB">
        <w:rPr>
          <w:rFonts w:ascii="Times New Roman" w:hAnsi="Times New Roman" w:cs="Times New Roman"/>
          <w:sz w:val="28"/>
          <w:szCs w:val="28"/>
        </w:rPr>
        <w:t xml:space="preserve"> раневой инфекции. </w:t>
      </w:r>
    </w:p>
    <w:p w14:paraId="7176CA2B" w14:textId="3207917A" w:rsidR="001D2CFF" w:rsidRPr="001D2CFF" w:rsidRDefault="001D2CFF" w:rsidP="001D2CFF">
      <w:pPr>
        <w:pStyle w:val="a9"/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F3BFB">
        <w:rPr>
          <w:rFonts w:ascii="Times New Roman" w:hAnsi="Times New Roman" w:cs="Times New Roman"/>
          <w:sz w:val="28"/>
          <w:szCs w:val="28"/>
        </w:rPr>
        <w:t>Признавая несомненные успехи развития синтетической</w:t>
      </w:r>
      <w:r w:rsidRPr="001D2CFF">
        <w:rPr>
          <w:rFonts w:ascii="Times New Roman" w:hAnsi="Times New Roman" w:cs="Times New Roman"/>
          <w:sz w:val="28"/>
          <w:szCs w:val="28"/>
        </w:rPr>
        <w:t xml:space="preserve"> биологии, указали на необходимость всесторонней оценки вероятных последствий их внедрения в различные сферы жизни, включая медицину. </w:t>
      </w:r>
    </w:p>
    <w:p w14:paraId="47F0C523" w14:textId="253C20F9" w:rsidR="00732D78" w:rsidRPr="001D2CFF" w:rsidRDefault="002C2A56" w:rsidP="00354981">
      <w:pPr>
        <w:pStyle w:val="msonormalmrcssattr"/>
        <w:numPr>
          <w:ilvl w:val="0"/>
          <w:numId w:val="3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1D2CFF">
        <w:rPr>
          <w:sz w:val="28"/>
          <w:szCs w:val="28"/>
        </w:rPr>
        <w:t>Подчеркнули</w:t>
      </w:r>
      <w:r w:rsidR="00EE1CFF" w:rsidRPr="001D2CFF">
        <w:rPr>
          <w:sz w:val="28"/>
          <w:szCs w:val="28"/>
        </w:rPr>
        <w:t>, что V</w:t>
      </w:r>
      <w:r w:rsidR="00D24798" w:rsidRPr="001D2CFF">
        <w:rPr>
          <w:sz w:val="28"/>
          <w:szCs w:val="28"/>
          <w:lang w:val="en-US"/>
        </w:rPr>
        <w:t>I</w:t>
      </w:r>
      <w:r w:rsidR="00EE1CFF" w:rsidRPr="001D2CFF">
        <w:rPr>
          <w:sz w:val="28"/>
          <w:szCs w:val="28"/>
        </w:rPr>
        <w:t xml:space="preserve"> Конференция</w:t>
      </w:r>
      <w:r w:rsidR="003E11CF" w:rsidRPr="001D2CFF">
        <w:rPr>
          <w:sz w:val="28"/>
          <w:szCs w:val="28"/>
        </w:rPr>
        <w:t xml:space="preserve"> является эффективной открытой площадкой для обмена опытом в целях защиты жизни и здоровья населения стран в разных регионах мира и принятия консолидированных решений в отношении совместной борьбы с инфекциями.  </w:t>
      </w:r>
    </w:p>
    <w:p w14:paraId="6B1E2D02" w14:textId="77777777" w:rsidR="001D2CFF" w:rsidRDefault="001D2CFF" w:rsidP="001D2CFF">
      <w:pPr>
        <w:pStyle w:val="msonormal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16C087D5" w14:textId="77777777" w:rsidR="001D2CFF" w:rsidRDefault="001D2CFF" w:rsidP="001D2CFF">
      <w:pPr>
        <w:pStyle w:val="msonormal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56EAC2DB" w14:textId="77777777" w:rsidR="001D2CFF" w:rsidRDefault="001D2CFF" w:rsidP="001D2CFF">
      <w:pPr>
        <w:pStyle w:val="msonormal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0F510F5A" w14:textId="77777777" w:rsidR="001D2CFF" w:rsidRDefault="001D2CFF" w:rsidP="001D2CFF">
      <w:pPr>
        <w:pStyle w:val="msonormal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p w14:paraId="6668E0EA" w14:textId="77777777" w:rsidR="001D2CFF" w:rsidRDefault="001D2CFF" w:rsidP="001D2CFF">
      <w:pPr>
        <w:pStyle w:val="msonormalmrcssattr"/>
        <w:shd w:val="clear" w:color="auto" w:fill="FFFFFF"/>
        <w:tabs>
          <w:tab w:val="left" w:pos="284"/>
        </w:tabs>
        <w:spacing w:before="0" w:beforeAutospacing="0" w:after="0" w:afterAutospacing="0"/>
        <w:jc w:val="both"/>
        <w:rPr>
          <w:sz w:val="28"/>
          <w:szCs w:val="28"/>
        </w:rPr>
      </w:pPr>
    </w:p>
    <w:sectPr w:rsidR="001D2CFF" w:rsidSect="000D2941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30E80" w14:textId="77777777" w:rsidR="00540E50" w:rsidRDefault="00540E50" w:rsidP="00182E0D">
      <w:pPr>
        <w:spacing w:after="0" w:line="240" w:lineRule="auto"/>
      </w:pPr>
      <w:r>
        <w:separator/>
      </w:r>
    </w:p>
  </w:endnote>
  <w:endnote w:type="continuationSeparator" w:id="0">
    <w:p w14:paraId="6934C970" w14:textId="77777777" w:rsidR="00540E50" w:rsidRDefault="00540E50" w:rsidP="00182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A897" w14:textId="77777777" w:rsidR="00540E50" w:rsidRDefault="00540E50" w:rsidP="00182E0D">
      <w:pPr>
        <w:spacing w:after="0" w:line="240" w:lineRule="auto"/>
      </w:pPr>
      <w:r>
        <w:separator/>
      </w:r>
    </w:p>
  </w:footnote>
  <w:footnote w:type="continuationSeparator" w:id="0">
    <w:p w14:paraId="4ED3137E" w14:textId="77777777" w:rsidR="00540E50" w:rsidRDefault="00540E50" w:rsidP="00182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9536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2C6AA45" w14:textId="0972D33C" w:rsidR="00545C5C" w:rsidRPr="003C3F78" w:rsidRDefault="00545C5C">
        <w:pPr>
          <w:pStyle w:val="a3"/>
          <w:jc w:val="center"/>
          <w:rPr>
            <w:rFonts w:ascii="Times New Roman" w:hAnsi="Times New Roman" w:cs="Times New Roman"/>
          </w:rPr>
        </w:pPr>
        <w:r w:rsidRPr="003C3F78">
          <w:rPr>
            <w:rFonts w:ascii="Times New Roman" w:hAnsi="Times New Roman" w:cs="Times New Roman"/>
          </w:rPr>
          <w:fldChar w:fldCharType="begin"/>
        </w:r>
        <w:r w:rsidRPr="003C3F78">
          <w:rPr>
            <w:rFonts w:ascii="Times New Roman" w:hAnsi="Times New Roman" w:cs="Times New Roman"/>
          </w:rPr>
          <w:instrText>PAGE   \* MERGEFORMAT</w:instrText>
        </w:r>
        <w:r w:rsidRPr="003C3F78">
          <w:rPr>
            <w:rFonts w:ascii="Times New Roman" w:hAnsi="Times New Roman" w:cs="Times New Roman"/>
          </w:rPr>
          <w:fldChar w:fldCharType="separate"/>
        </w:r>
        <w:r w:rsidR="00387BD8">
          <w:rPr>
            <w:rFonts w:ascii="Times New Roman" w:hAnsi="Times New Roman" w:cs="Times New Roman"/>
            <w:noProof/>
          </w:rPr>
          <w:t>3</w:t>
        </w:r>
        <w:r w:rsidRPr="003C3F78">
          <w:rPr>
            <w:rFonts w:ascii="Times New Roman" w:hAnsi="Times New Roman" w:cs="Times New Roman"/>
          </w:rPr>
          <w:fldChar w:fldCharType="end"/>
        </w:r>
      </w:p>
    </w:sdtContent>
  </w:sdt>
  <w:p w14:paraId="78920259" w14:textId="77777777" w:rsidR="00545C5C" w:rsidRDefault="00545C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51AE3"/>
    <w:multiLevelType w:val="hybridMultilevel"/>
    <w:tmpl w:val="31A87FD2"/>
    <w:lvl w:ilvl="0" w:tplc="41E098A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7C72D6"/>
    <w:multiLevelType w:val="hybridMultilevel"/>
    <w:tmpl w:val="6D582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C3151"/>
    <w:multiLevelType w:val="hybridMultilevel"/>
    <w:tmpl w:val="7B70E67E"/>
    <w:lvl w:ilvl="0" w:tplc="FACC11F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5144208">
    <w:abstractNumId w:val="2"/>
  </w:num>
  <w:num w:numId="2" w16cid:durableId="1182545982">
    <w:abstractNumId w:val="1"/>
  </w:num>
  <w:num w:numId="3" w16cid:durableId="139605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EEE"/>
    <w:rsid w:val="0001227A"/>
    <w:rsid w:val="00017CD2"/>
    <w:rsid w:val="00020CE5"/>
    <w:rsid w:val="00020ECC"/>
    <w:rsid w:val="000240E2"/>
    <w:rsid w:val="00030E76"/>
    <w:rsid w:val="000363F8"/>
    <w:rsid w:val="00036BF2"/>
    <w:rsid w:val="00062718"/>
    <w:rsid w:val="0006397A"/>
    <w:rsid w:val="000652CF"/>
    <w:rsid w:val="00070418"/>
    <w:rsid w:val="00092268"/>
    <w:rsid w:val="000922DE"/>
    <w:rsid w:val="000969A9"/>
    <w:rsid w:val="000A318E"/>
    <w:rsid w:val="000A4F28"/>
    <w:rsid w:val="000C6F9E"/>
    <w:rsid w:val="000D2941"/>
    <w:rsid w:val="000D50B8"/>
    <w:rsid w:val="00110AF1"/>
    <w:rsid w:val="001153AF"/>
    <w:rsid w:val="00115D31"/>
    <w:rsid w:val="00135345"/>
    <w:rsid w:val="00154C95"/>
    <w:rsid w:val="0015550E"/>
    <w:rsid w:val="00180FFA"/>
    <w:rsid w:val="00182E0D"/>
    <w:rsid w:val="00183C6D"/>
    <w:rsid w:val="00183D9E"/>
    <w:rsid w:val="00185896"/>
    <w:rsid w:val="00187BA4"/>
    <w:rsid w:val="00190B48"/>
    <w:rsid w:val="001934AF"/>
    <w:rsid w:val="00196148"/>
    <w:rsid w:val="001A1F42"/>
    <w:rsid w:val="001B435F"/>
    <w:rsid w:val="001D2CFF"/>
    <w:rsid w:val="001E1FAE"/>
    <w:rsid w:val="001F083E"/>
    <w:rsid w:val="00205E17"/>
    <w:rsid w:val="002341D2"/>
    <w:rsid w:val="00266768"/>
    <w:rsid w:val="00270052"/>
    <w:rsid w:val="00274EEE"/>
    <w:rsid w:val="002A154B"/>
    <w:rsid w:val="002A5FCA"/>
    <w:rsid w:val="002A7006"/>
    <w:rsid w:val="002B080E"/>
    <w:rsid w:val="002C2A56"/>
    <w:rsid w:val="002D5806"/>
    <w:rsid w:val="002E5F48"/>
    <w:rsid w:val="002E6CBA"/>
    <w:rsid w:val="002E6E3F"/>
    <w:rsid w:val="002F141A"/>
    <w:rsid w:val="003068F0"/>
    <w:rsid w:val="003140FD"/>
    <w:rsid w:val="00315882"/>
    <w:rsid w:val="00320629"/>
    <w:rsid w:val="003268AD"/>
    <w:rsid w:val="00344A1E"/>
    <w:rsid w:val="0034521A"/>
    <w:rsid w:val="00354981"/>
    <w:rsid w:val="00361289"/>
    <w:rsid w:val="003720D0"/>
    <w:rsid w:val="00385E32"/>
    <w:rsid w:val="00387BD8"/>
    <w:rsid w:val="00392D15"/>
    <w:rsid w:val="003B0440"/>
    <w:rsid w:val="003B0C8E"/>
    <w:rsid w:val="003B3E8D"/>
    <w:rsid w:val="003B3F5D"/>
    <w:rsid w:val="003C2543"/>
    <w:rsid w:val="003C3F78"/>
    <w:rsid w:val="003D56ED"/>
    <w:rsid w:val="003D75B4"/>
    <w:rsid w:val="003D7676"/>
    <w:rsid w:val="003E11CF"/>
    <w:rsid w:val="003F3BFB"/>
    <w:rsid w:val="00412D5D"/>
    <w:rsid w:val="00440E9B"/>
    <w:rsid w:val="00443836"/>
    <w:rsid w:val="00454E98"/>
    <w:rsid w:val="004557A9"/>
    <w:rsid w:val="004D52BB"/>
    <w:rsid w:val="004E0125"/>
    <w:rsid w:val="004E64BB"/>
    <w:rsid w:val="004F48DA"/>
    <w:rsid w:val="00503D97"/>
    <w:rsid w:val="00532BB8"/>
    <w:rsid w:val="005364B1"/>
    <w:rsid w:val="00540E50"/>
    <w:rsid w:val="00542BF9"/>
    <w:rsid w:val="00545C5C"/>
    <w:rsid w:val="005503BA"/>
    <w:rsid w:val="005534BB"/>
    <w:rsid w:val="0056703E"/>
    <w:rsid w:val="00570C38"/>
    <w:rsid w:val="00573B53"/>
    <w:rsid w:val="005A367A"/>
    <w:rsid w:val="005C3BA6"/>
    <w:rsid w:val="005D0CE0"/>
    <w:rsid w:val="005E0D9A"/>
    <w:rsid w:val="005E274C"/>
    <w:rsid w:val="005E44BB"/>
    <w:rsid w:val="005F0B1B"/>
    <w:rsid w:val="00611A65"/>
    <w:rsid w:val="00615DC5"/>
    <w:rsid w:val="00620EA4"/>
    <w:rsid w:val="006211DF"/>
    <w:rsid w:val="006318EC"/>
    <w:rsid w:val="00647C62"/>
    <w:rsid w:val="00653BD3"/>
    <w:rsid w:val="00653E47"/>
    <w:rsid w:val="0065623E"/>
    <w:rsid w:val="00687A66"/>
    <w:rsid w:val="00695AA0"/>
    <w:rsid w:val="006B22E6"/>
    <w:rsid w:val="006B40CD"/>
    <w:rsid w:val="006C475B"/>
    <w:rsid w:val="006E67D1"/>
    <w:rsid w:val="006F5AD5"/>
    <w:rsid w:val="007156EC"/>
    <w:rsid w:val="007207AD"/>
    <w:rsid w:val="007239CA"/>
    <w:rsid w:val="00732D78"/>
    <w:rsid w:val="007342F1"/>
    <w:rsid w:val="00735101"/>
    <w:rsid w:val="0074382E"/>
    <w:rsid w:val="00745C55"/>
    <w:rsid w:val="00746C32"/>
    <w:rsid w:val="00753D88"/>
    <w:rsid w:val="00755782"/>
    <w:rsid w:val="0075645A"/>
    <w:rsid w:val="007F10FC"/>
    <w:rsid w:val="00803747"/>
    <w:rsid w:val="0080516B"/>
    <w:rsid w:val="00805ADC"/>
    <w:rsid w:val="00810402"/>
    <w:rsid w:val="00813E7C"/>
    <w:rsid w:val="00814478"/>
    <w:rsid w:val="00816763"/>
    <w:rsid w:val="00825B0C"/>
    <w:rsid w:val="00845DBA"/>
    <w:rsid w:val="008504E0"/>
    <w:rsid w:val="0089310F"/>
    <w:rsid w:val="008948EF"/>
    <w:rsid w:val="008C42FB"/>
    <w:rsid w:val="008C7509"/>
    <w:rsid w:val="009050D5"/>
    <w:rsid w:val="009257E9"/>
    <w:rsid w:val="00930085"/>
    <w:rsid w:val="009633F1"/>
    <w:rsid w:val="00965B67"/>
    <w:rsid w:val="00970EBB"/>
    <w:rsid w:val="0098092E"/>
    <w:rsid w:val="00983187"/>
    <w:rsid w:val="009A6023"/>
    <w:rsid w:val="009C4D92"/>
    <w:rsid w:val="009D6CC4"/>
    <w:rsid w:val="009D778A"/>
    <w:rsid w:val="009E4828"/>
    <w:rsid w:val="009F11DC"/>
    <w:rsid w:val="00A06CA4"/>
    <w:rsid w:val="00A079BB"/>
    <w:rsid w:val="00A2128C"/>
    <w:rsid w:val="00A259E3"/>
    <w:rsid w:val="00A27562"/>
    <w:rsid w:val="00A52894"/>
    <w:rsid w:val="00A536EF"/>
    <w:rsid w:val="00A55802"/>
    <w:rsid w:val="00A734CE"/>
    <w:rsid w:val="00A758F9"/>
    <w:rsid w:val="00A811CD"/>
    <w:rsid w:val="00A81735"/>
    <w:rsid w:val="00A877C6"/>
    <w:rsid w:val="00A92CB8"/>
    <w:rsid w:val="00A93ACF"/>
    <w:rsid w:val="00A94D48"/>
    <w:rsid w:val="00AB5856"/>
    <w:rsid w:val="00AC06BA"/>
    <w:rsid w:val="00AD298D"/>
    <w:rsid w:val="00AD7F24"/>
    <w:rsid w:val="00AE0ED6"/>
    <w:rsid w:val="00AF47E2"/>
    <w:rsid w:val="00AF6C51"/>
    <w:rsid w:val="00B137D5"/>
    <w:rsid w:val="00B1527B"/>
    <w:rsid w:val="00B23DA5"/>
    <w:rsid w:val="00B3118C"/>
    <w:rsid w:val="00B41EC9"/>
    <w:rsid w:val="00B6300E"/>
    <w:rsid w:val="00B71FA4"/>
    <w:rsid w:val="00B84BBE"/>
    <w:rsid w:val="00BB66B0"/>
    <w:rsid w:val="00BB6EED"/>
    <w:rsid w:val="00BB7470"/>
    <w:rsid w:val="00BC2FA3"/>
    <w:rsid w:val="00BC6F05"/>
    <w:rsid w:val="00BE0980"/>
    <w:rsid w:val="00C12128"/>
    <w:rsid w:val="00C438E6"/>
    <w:rsid w:val="00C44AA1"/>
    <w:rsid w:val="00C5141C"/>
    <w:rsid w:val="00C52775"/>
    <w:rsid w:val="00C54231"/>
    <w:rsid w:val="00C65A22"/>
    <w:rsid w:val="00C71DD8"/>
    <w:rsid w:val="00C77D06"/>
    <w:rsid w:val="00C93860"/>
    <w:rsid w:val="00C94BC7"/>
    <w:rsid w:val="00CA24C6"/>
    <w:rsid w:val="00CB7FA0"/>
    <w:rsid w:val="00CD21BA"/>
    <w:rsid w:val="00CE2D4A"/>
    <w:rsid w:val="00CF35FD"/>
    <w:rsid w:val="00D24798"/>
    <w:rsid w:val="00D27A93"/>
    <w:rsid w:val="00D46FA7"/>
    <w:rsid w:val="00D472DF"/>
    <w:rsid w:val="00D5141D"/>
    <w:rsid w:val="00D55E84"/>
    <w:rsid w:val="00D5700F"/>
    <w:rsid w:val="00D64CDE"/>
    <w:rsid w:val="00D71BAB"/>
    <w:rsid w:val="00D71EF9"/>
    <w:rsid w:val="00D73AF5"/>
    <w:rsid w:val="00D74DCD"/>
    <w:rsid w:val="00D96BD9"/>
    <w:rsid w:val="00D97B1F"/>
    <w:rsid w:val="00DB6609"/>
    <w:rsid w:val="00DC38B2"/>
    <w:rsid w:val="00DD03A9"/>
    <w:rsid w:val="00DD575B"/>
    <w:rsid w:val="00DD75B0"/>
    <w:rsid w:val="00DE6EFB"/>
    <w:rsid w:val="00DF645D"/>
    <w:rsid w:val="00E06247"/>
    <w:rsid w:val="00E11CDC"/>
    <w:rsid w:val="00E1785D"/>
    <w:rsid w:val="00E279BD"/>
    <w:rsid w:val="00E43EE3"/>
    <w:rsid w:val="00E4759E"/>
    <w:rsid w:val="00E71FE5"/>
    <w:rsid w:val="00E86CC5"/>
    <w:rsid w:val="00EA42A0"/>
    <w:rsid w:val="00EA4B2E"/>
    <w:rsid w:val="00EA4B97"/>
    <w:rsid w:val="00EB29B6"/>
    <w:rsid w:val="00EB76E1"/>
    <w:rsid w:val="00EC0AB8"/>
    <w:rsid w:val="00EC6CCF"/>
    <w:rsid w:val="00EC72FC"/>
    <w:rsid w:val="00ED464C"/>
    <w:rsid w:val="00EE1CFF"/>
    <w:rsid w:val="00EE578E"/>
    <w:rsid w:val="00F04FB0"/>
    <w:rsid w:val="00F1276A"/>
    <w:rsid w:val="00F26FB9"/>
    <w:rsid w:val="00F336A3"/>
    <w:rsid w:val="00F36FB6"/>
    <w:rsid w:val="00F452CC"/>
    <w:rsid w:val="00F47B2C"/>
    <w:rsid w:val="00F63D5A"/>
    <w:rsid w:val="00F755B7"/>
    <w:rsid w:val="00F8068F"/>
    <w:rsid w:val="00F81177"/>
    <w:rsid w:val="00F833AB"/>
    <w:rsid w:val="00FC5CE1"/>
    <w:rsid w:val="00FD047C"/>
    <w:rsid w:val="00FD5D11"/>
    <w:rsid w:val="00FE66D5"/>
    <w:rsid w:val="00FF2F21"/>
    <w:rsid w:val="00FF4086"/>
    <w:rsid w:val="00FF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9605D"/>
  <w15:docId w15:val="{7B5AA018-D37D-4A40-BCDB-E9CFAAA8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rcssattr">
    <w:name w:val="msonormal_mr_css_attr"/>
    <w:basedOn w:val="a"/>
    <w:rsid w:val="0027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firstmrcssattr">
    <w:name w:val="msolistparagraphcxspfirst_mr_css_attr"/>
    <w:basedOn w:val="a"/>
    <w:rsid w:val="0027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middlemrcssattr">
    <w:name w:val="msolistparagraphcxspmiddle_mr_css_attr"/>
    <w:basedOn w:val="a"/>
    <w:rsid w:val="0027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lastmrcssattr">
    <w:name w:val="msolistparagraphcxsplast_mr_css_attr"/>
    <w:basedOn w:val="a"/>
    <w:rsid w:val="0027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17CD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17CD2"/>
    <w:rPr>
      <w:rFonts w:eastAsiaTheme="minorEastAsia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82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2E0D"/>
  </w:style>
  <w:style w:type="paragraph" w:styleId="a7">
    <w:name w:val="Balloon Text"/>
    <w:basedOn w:val="a"/>
    <w:link w:val="a8"/>
    <w:uiPriority w:val="99"/>
    <w:semiHidden/>
    <w:unhideWhenUsed/>
    <w:rsid w:val="00AC0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06B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503BA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723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A6023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33136-111F-4FB3-B7C9-A33D9A78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Алексеева</dc:creator>
  <cp:keywords/>
  <dc:description/>
  <cp:lastModifiedBy>Expedition2</cp:lastModifiedBy>
  <cp:revision>19</cp:revision>
  <cp:lastPrinted>2025-12-12T12:06:00Z</cp:lastPrinted>
  <dcterms:created xsi:type="dcterms:W3CDTF">2025-12-12T05:17:00Z</dcterms:created>
  <dcterms:modified xsi:type="dcterms:W3CDTF">2025-12-12T14:59:00Z</dcterms:modified>
</cp:coreProperties>
</file>